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CB" w:rsidRPr="009B357C" w:rsidRDefault="00910491">
      <w:pPr>
        <w:rPr>
          <w:b/>
        </w:rPr>
      </w:pPr>
      <w:r w:rsidRPr="009B357C">
        <w:rPr>
          <w:b/>
        </w:rPr>
        <w:t>Parcial mayo 201</w:t>
      </w:r>
      <w:r w:rsidR="00F6494A" w:rsidRPr="009B357C">
        <w:rPr>
          <w:b/>
        </w:rPr>
        <w:t>8</w:t>
      </w:r>
    </w:p>
    <w:p w:rsidR="00593B6B" w:rsidRPr="00593B6B" w:rsidRDefault="00593B6B">
      <w:pPr>
        <w:rPr>
          <w:b/>
        </w:rPr>
      </w:pPr>
      <w:r w:rsidRPr="00593B6B">
        <w:rPr>
          <w:b/>
        </w:rPr>
        <w:t>Problema 1:</w:t>
      </w:r>
    </w:p>
    <w:p w:rsidR="00F6494A" w:rsidRDefault="000353D0">
      <w:r>
        <w:t>Sea</w:t>
      </w:r>
      <w:r w:rsidR="00F6494A">
        <w:t xml:space="preserve"> planifica una nueva</w:t>
      </w:r>
      <w:r>
        <w:t xml:space="preserve"> </w:t>
      </w:r>
      <w:r w:rsidR="0063090D">
        <w:t>E</w:t>
      </w:r>
      <w:r>
        <w:t xml:space="preserve">stación de </w:t>
      </w:r>
      <w:r w:rsidR="000A69AC">
        <w:t>dos</w:t>
      </w:r>
      <w:r w:rsidR="00F6494A">
        <w:t xml:space="preserve"> transformadores tal como muestra la figura</w:t>
      </w:r>
      <w:r>
        <w:t>,</w:t>
      </w:r>
      <w:r w:rsidR="00335BA0">
        <w:t xml:space="preserve"> cada transformador se</w:t>
      </w:r>
      <w:r w:rsidR="00F6494A">
        <w:t xml:space="preserve"> alimentará desde </w:t>
      </w:r>
      <w:r w:rsidR="00DB7716">
        <w:t>Montevideo “Z”</w:t>
      </w:r>
      <w:r w:rsidR="00F6494A">
        <w:t xml:space="preserve"> </w:t>
      </w:r>
      <w:r w:rsidR="00335BA0">
        <w:t>y</w:t>
      </w:r>
      <w:r w:rsidR="00F6494A">
        <w:t xml:space="preserve"> Montevideo “C”</w:t>
      </w:r>
      <w:r w:rsidR="00335BA0">
        <w:t xml:space="preserve"> respectivamente</w:t>
      </w:r>
      <w:r w:rsidR="000A69AC">
        <w:t xml:space="preserve">, pero nunca de ambas a la vez </w:t>
      </w:r>
      <w:r w:rsidR="00335BA0">
        <w:t>si se necesita conectar ambos</w:t>
      </w:r>
      <w:r w:rsidR="000A69AC">
        <w:t xml:space="preserve"> transformadores en paralelo</w:t>
      </w:r>
      <w:r w:rsidR="001846D6">
        <w:t xml:space="preserve"> (en ese caso si el interruptor 1 está cerrado, el interruptor 2 estará abierto, y viceversa )</w:t>
      </w:r>
    </w:p>
    <w:p w:rsidR="008074BF" w:rsidRDefault="008074BF">
      <w:pPr>
        <w:rPr>
          <w:b/>
        </w:rPr>
      </w:pPr>
      <w:r>
        <w:t>La impedancia directa del cable 1x500 mm2 Al 18/30 kV es</w:t>
      </w:r>
      <w:proofErr w:type="gramStart"/>
      <w:r>
        <w:t xml:space="preserve">:  </w:t>
      </w:r>
      <w:r w:rsidRPr="008074BF">
        <w:rPr>
          <w:b/>
        </w:rPr>
        <w:t>0,082</w:t>
      </w:r>
      <w:proofErr w:type="gramEnd"/>
      <w:r>
        <w:rPr>
          <w:b/>
        </w:rPr>
        <w:t xml:space="preserve"> </w:t>
      </w:r>
      <w:r w:rsidRPr="008074BF">
        <w:rPr>
          <w:b/>
        </w:rPr>
        <w:t>+</w:t>
      </w:r>
      <w:r>
        <w:rPr>
          <w:b/>
        </w:rPr>
        <w:t xml:space="preserve">  </w:t>
      </w:r>
      <w:r w:rsidRPr="008074BF">
        <w:rPr>
          <w:b/>
        </w:rPr>
        <w:t xml:space="preserve">0,108j </w:t>
      </w:r>
      <w:r>
        <w:rPr>
          <w:b/>
        </w:rPr>
        <w:t xml:space="preserve"> </w:t>
      </w:r>
      <w:r w:rsidRPr="008074BF">
        <w:rPr>
          <w:b/>
        </w:rPr>
        <w:t>ohm/km</w:t>
      </w:r>
    </w:p>
    <w:p w:rsidR="007E438C" w:rsidRPr="007E438C" w:rsidRDefault="007E438C">
      <w:r w:rsidRPr="007E438C">
        <w:t>Cada salida en 6,4 kV alimenta un cable apantallado cuya corriente nominal es  415 A, admitiendo el mismo una sobrecarga transitoria de hasta el 20 %.</w:t>
      </w:r>
    </w:p>
    <w:p w:rsidR="00F6494A" w:rsidRDefault="00D77721" w:rsidP="00593B6B">
      <w:pPr>
        <w:pStyle w:val="Prrafodelista"/>
        <w:numPr>
          <w:ilvl w:val="0"/>
          <w:numId w:val="4"/>
        </w:numPr>
        <w:ind w:left="567" w:hanging="425"/>
      </w:pPr>
      <w:r>
        <w:t>Seleccionar los disyuntores de 31,5 kV y de 6,4 kV de la estación</w:t>
      </w:r>
      <w:r w:rsidR="00FB0CB3">
        <w:t>, tomando en cuenta el catalogo del fabricante adjunto</w:t>
      </w:r>
      <w:r w:rsidR="00554019">
        <w:t>, determinando el  modelo al completar esta tabla:</w:t>
      </w:r>
    </w:p>
    <w:tbl>
      <w:tblPr>
        <w:tblStyle w:val="Tablaconcuadrcula"/>
        <w:tblW w:w="0" w:type="auto"/>
        <w:tblLook w:val="04A0" w:firstRow="1" w:lastRow="0" w:firstColumn="1" w:lastColumn="0" w:noHBand="0" w:noVBand="1"/>
      </w:tblPr>
      <w:tblGrid>
        <w:gridCol w:w="1231"/>
        <w:gridCol w:w="965"/>
        <w:gridCol w:w="1091"/>
        <w:gridCol w:w="3122"/>
        <w:gridCol w:w="2311"/>
      </w:tblGrid>
      <w:tr w:rsidR="00554019" w:rsidTr="00554019">
        <w:tc>
          <w:tcPr>
            <w:tcW w:w="1231" w:type="dxa"/>
          </w:tcPr>
          <w:p w:rsidR="00554019" w:rsidRDefault="00554019" w:rsidP="00554019">
            <w:r>
              <w:t>Interruptor N°</w:t>
            </w:r>
          </w:p>
        </w:tc>
        <w:tc>
          <w:tcPr>
            <w:tcW w:w="965" w:type="dxa"/>
          </w:tcPr>
          <w:p w:rsidR="00554019" w:rsidRDefault="00554019" w:rsidP="00554019">
            <w:r>
              <w:t>Tensión nominal</w:t>
            </w:r>
          </w:p>
          <w:p w:rsidR="00554019" w:rsidRDefault="00554019" w:rsidP="00554019">
            <w:r>
              <w:t xml:space="preserve"> (kV)</w:t>
            </w:r>
          </w:p>
        </w:tc>
        <w:tc>
          <w:tcPr>
            <w:tcW w:w="1091" w:type="dxa"/>
          </w:tcPr>
          <w:p w:rsidR="00554019" w:rsidRDefault="00554019" w:rsidP="00554019">
            <w:r>
              <w:t xml:space="preserve">Corriente </w:t>
            </w:r>
          </w:p>
          <w:p w:rsidR="00554019" w:rsidRDefault="00554019" w:rsidP="00554019">
            <w:r>
              <w:t>nominal</w:t>
            </w:r>
          </w:p>
          <w:p w:rsidR="00554019" w:rsidRDefault="00554019" w:rsidP="00554019">
            <w:r>
              <w:t>(A)</w:t>
            </w:r>
          </w:p>
        </w:tc>
        <w:tc>
          <w:tcPr>
            <w:tcW w:w="3122" w:type="dxa"/>
          </w:tcPr>
          <w:p w:rsidR="00554019" w:rsidRDefault="00554019" w:rsidP="00554019">
            <w:r>
              <w:t xml:space="preserve">Poder de corte/corriente limite térmica (3 </w:t>
            </w:r>
            <w:proofErr w:type="spellStart"/>
            <w:r>
              <w:t>seg</w:t>
            </w:r>
            <w:proofErr w:type="spellEnd"/>
            <w:r>
              <w:t>)</w:t>
            </w:r>
          </w:p>
          <w:p w:rsidR="00554019" w:rsidRDefault="00554019" w:rsidP="00554019">
            <w:r>
              <w:t>(</w:t>
            </w:r>
            <w:proofErr w:type="spellStart"/>
            <w:r>
              <w:t>kA</w:t>
            </w:r>
            <w:proofErr w:type="spellEnd"/>
            <w:r>
              <w:t>)</w:t>
            </w:r>
          </w:p>
        </w:tc>
        <w:tc>
          <w:tcPr>
            <w:tcW w:w="2311" w:type="dxa"/>
          </w:tcPr>
          <w:p w:rsidR="00554019" w:rsidRDefault="00554019" w:rsidP="00554019">
            <w:r>
              <w:t>Corriente limite dinámica</w:t>
            </w:r>
          </w:p>
          <w:p w:rsidR="00554019" w:rsidRDefault="00554019" w:rsidP="00554019">
            <w:r>
              <w:t>(</w:t>
            </w:r>
            <w:proofErr w:type="spellStart"/>
            <w:r>
              <w:t>kAcr</w:t>
            </w:r>
            <w:proofErr w:type="spellEnd"/>
            <w:r>
              <w:t>)</w:t>
            </w:r>
          </w:p>
        </w:tc>
      </w:tr>
      <w:tr w:rsidR="00554019" w:rsidTr="00554019">
        <w:tc>
          <w:tcPr>
            <w:tcW w:w="1231" w:type="dxa"/>
          </w:tcPr>
          <w:p w:rsidR="00554019" w:rsidRDefault="00554019" w:rsidP="00156F7D">
            <w:pPr>
              <w:jc w:val="center"/>
            </w:pPr>
            <w:r>
              <w:t>1</w:t>
            </w:r>
          </w:p>
        </w:tc>
        <w:tc>
          <w:tcPr>
            <w:tcW w:w="965" w:type="dxa"/>
          </w:tcPr>
          <w:p w:rsidR="00554019" w:rsidRDefault="00554019" w:rsidP="001846D6">
            <w:pPr>
              <w:jc w:val="center"/>
            </w:pPr>
          </w:p>
        </w:tc>
        <w:tc>
          <w:tcPr>
            <w:tcW w:w="1091" w:type="dxa"/>
          </w:tcPr>
          <w:p w:rsidR="00554019" w:rsidRDefault="00554019" w:rsidP="001846D6">
            <w:pPr>
              <w:jc w:val="center"/>
            </w:pPr>
          </w:p>
        </w:tc>
        <w:tc>
          <w:tcPr>
            <w:tcW w:w="3122" w:type="dxa"/>
          </w:tcPr>
          <w:p w:rsidR="00554019" w:rsidRDefault="00554019" w:rsidP="001846D6">
            <w:pPr>
              <w:jc w:val="center"/>
            </w:pPr>
          </w:p>
        </w:tc>
        <w:tc>
          <w:tcPr>
            <w:tcW w:w="2311" w:type="dxa"/>
          </w:tcPr>
          <w:p w:rsidR="00554019" w:rsidRDefault="00554019" w:rsidP="001846D6">
            <w:pPr>
              <w:jc w:val="center"/>
            </w:pPr>
          </w:p>
        </w:tc>
      </w:tr>
      <w:tr w:rsidR="00554019" w:rsidTr="00554019">
        <w:tc>
          <w:tcPr>
            <w:tcW w:w="1231" w:type="dxa"/>
          </w:tcPr>
          <w:p w:rsidR="00554019" w:rsidRDefault="00554019" w:rsidP="00156F7D">
            <w:pPr>
              <w:jc w:val="center"/>
            </w:pPr>
            <w:r>
              <w:t>2</w:t>
            </w:r>
          </w:p>
        </w:tc>
        <w:tc>
          <w:tcPr>
            <w:tcW w:w="965" w:type="dxa"/>
          </w:tcPr>
          <w:p w:rsidR="00554019" w:rsidRDefault="00554019" w:rsidP="001846D6">
            <w:pPr>
              <w:jc w:val="center"/>
            </w:pPr>
          </w:p>
        </w:tc>
        <w:tc>
          <w:tcPr>
            <w:tcW w:w="1091" w:type="dxa"/>
          </w:tcPr>
          <w:p w:rsidR="00554019" w:rsidRDefault="00554019" w:rsidP="001846D6">
            <w:pPr>
              <w:jc w:val="center"/>
            </w:pPr>
          </w:p>
        </w:tc>
        <w:tc>
          <w:tcPr>
            <w:tcW w:w="3122" w:type="dxa"/>
          </w:tcPr>
          <w:p w:rsidR="00554019" w:rsidRDefault="00554019" w:rsidP="001846D6">
            <w:pPr>
              <w:jc w:val="center"/>
            </w:pPr>
          </w:p>
        </w:tc>
        <w:tc>
          <w:tcPr>
            <w:tcW w:w="2311" w:type="dxa"/>
          </w:tcPr>
          <w:p w:rsidR="00554019" w:rsidRDefault="00554019" w:rsidP="001846D6">
            <w:pPr>
              <w:jc w:val="center"/>
            </w:pPr>
          </w:p>
        </w:tc>
      </w:tr>
      <w:tr w:rsidR="001846D6" w:rsidTr="00554019">
        <w:tc>
          <w:tcPr>
            <w:tcW w:w="1231" w:type="dxa"/>
          </w:tcPr>
          <w:p w:rsidR="001846D6" w:rsidRDefault="001846D6" w:rsidP="00156F7D">
            <w:pPr>
              <w:jc w:val="center"/>
            </w:pPr>
            <w:r>
              <w:t>3</w:t>
            </w:r>
          </w:p>
        </w:tc>
        <w:tc>
          <w:tcPr>
            <w:tcW w:w="965" w:type="dxa"/>
          </w:tcPr>
          <w:p w:rsidR="001846D6" w:rsidRDefault="001846D6" w:rsidP="0005677A">
            <w:pPr>
              <w:jc w:val="center"/>
            </w:pPr>
          </w:p>
        </w:tc>
        <w:tc>
          <w:tcPr>
            <w:tcW w:w="1091" w:type="dxa"/>
          </w:tcPr>
          <w:p w:rsidR="001846D6" w:rsidRDefault="001846D6" w:rsidP="0005677A">
            <w:pPr>
              <w:jc w:val="center"/>
            </w:pPr>
          </w:p>
        </w:tc>
        <w:tc>
          <w:tcPr>
            <w:tcW w:w="3122" w:type="dxa"/>
          </w:tcPr>
          <w:p w:rsidR="001846D6" w:rsidRDefault="001846D6" w:rsidP="0005677A">
            <w:pPr>
              <w:jc w:val="center"/>
            </w:pPr>
          </w:p>
        </w:tc>
        <w:tc>
          <w:tcPr>
            <w:tcW w:w="2311" w:type="dxa"/>
          </w:tcPr>
          <w:p w:rsidR="001846D6" w:rsidRDefault="001846D6" w:rsidP="0005677A">
            <w:pPr>
              <w:jc w:val="center"/>
            </w:pPr>
          </w:p>
        </w:tc>
      </w:tr>
      <w:tr w:rsidR="001846D6" w:rsidTr="00554019">
        <w:tc>
          <w:tcPr>
            <w:tcW w:w="1231" w:type="dxa"/>
          </w:tcPr>
          <w:p w:rsidR="001846D6" w:rsidRDefault="001846D6" w:rsidP="00156F7D">
            <w:pPr>
              <w:jc w:val="center"/>
            </w:pPr>
            <w:r>
              <w:t>4</w:t>
            </w:r>
          </w:p>
        </w:tc>
        <w:tc>
          <w:tcPr>
            <w:tcW w:w="965" w:type="dxa"/>
          </w:tcPr>
          <w:p w:rsidR="001846D6" w:rsidRDefault="001846D6" w:rsidP="0005677A">
            <w:pPr>
              <w:jc w:val="center"/>
            </w:pPr>
          </w:p>
        </w:tc>
        <w:tc>
          <w:tcPr>
            <w:tcW w:w="1091" w:type="dxa"/>
          </w:tcPr>
          <w:p w:rsidR="001846D6" w:rsidRDefault="001846D6" w:rsidP="0005677A">
            <w:pPr>
              <w:jc w:val="center"/>
            </w:pPr>
          </w:p>
        </w:tc>
        <w:tc>
          <w:tcPr>
            <w:tcW w:w="3122" w:type="dxa"/>
          </w:tcPr>
          <w:p w:rsidR="001846D6" w:rsidRDefault="001846D6" w:rsidP="0005677A">
            <w:pPr>
              <w:jc w:val="center"/>
            </w:pPr>
          </w:p>
        </w:tc>
        <w:tc>
          <w:tcPr>
            <w:tcW w:w="2311" w:type="dxa"/>
          </w:tcPr>
          <w:p w:rsidR="001846D6" w:rsidRDefault="001846D6" w:rsidP="0005677A">
            <w:pPr>
              <w:jc w:val="center"/>
            </w:pPr>
          </w:p>
        </w:tc>
      </w:tr>
      <w:tr w:rsidR="001846D6" w:rsidTr="00554019">
        <w:tc>
          <w:tcPr>
            <w:tcW w:w="1231" w:type="dxa"/>
          </w:tcPr>
          <w:p w:rsidR="001846D6" w:rsidRDefault="001846D6" w:rsidP="00156F7D">
            <w:pPr>
              <w:jc w:val="center"/>
            </w:pPr>
            <w:r>
              <w:t>5</w:t>
            </w:r>
          </w:p>
        </w:tc>
        <w:tc>
          <w:tcPr>
            <w:tcW w:w="965" w:type="dxa"/>
          </w:tcPr>
          <w:p w:rsidR="001846D6" w:rsidRDefault="001846D6" w:rsidP="0005677A">
            <w:pPr>
              <w:jc w:val="center"/>
            </w:pPr>
          </w:p>
        </w:tc>
        <w:tc>
          <w:tcPr>
            <w:tcW w:w="1091" w:type="dxa"/>
          </w:tcPr>
          <w:p w:rsidR="001846D6" w:rsidRDefault="001846D6" w:rsidP="0005677A">
            <w:pPr>
              <w:jc w:val="center"/>
            </w:pPr>
          </w:p>
        </w:tc>
        <w:tc>
          <w:tcPr>
            <w:tcW w:w="3122" w:type="dxa"/>
          </w:tcPr>
          <w:p w:rsidR="001846D6" w:rsidRDefault="001846D6" w:rsidP="0005677A">
            <w:pPr>
              <w:jc w:val="center"/>
            </w:pPr>
          </w:p>
        </w:tc>
        <w:tc>
          <w:tcPr>
            <w:tcW w:w="2311" w:type="dxa"/>
          </w:tcPr>
          <w:p w:rsidR="001846D6" w:rsidRDefault="001846D6" w:rsidP="0005677A">
            <w:pPr>
              <w:jc w:val="center"/>
            </w:pPr>
          </w:p>
        </w:tc>
      </w:tr>
      <w:tr w:rsidR="001846D6" w:rsidTr="00554019">
        <w:tc>
          <w:tcPr>
            <w:tcW w:w="1231" w:type="dxa"/>
          </w:tcPr>
          <w:p w:rsidR="001846D6" w:rsidRDefault="001846D6" w:rsidP="00156F7D">
            <w:pPr>
              <w:jc w:val="center"/>
            </w:pPr>
            <w:r>
              <w:t>6</w:t>
            </w:r>
          </w:p>
        </w:tc>
        <w:tc>
          <w:tcPr>
            <w:tcW w:w="965" w:type="dxa"/>
          </w:tcPr>
          <w:p w:rsidR="001846D6" w:rsidRDefault="001846D6" w:rsidP="001846D6">
            <w:pPr>
              <w:jc w:val="center"/>
            </w:pPr>
          </w:p>
        </w:tc>
        <w:tc>
          <w:tcPr>
            <w:tcW w:w="1091" w:type="dxa"/>
          </w:tcPr>
          <w:p w:rsidR="001846D6" w:rsidRDefault="001846D6" w:rsidP="001846D6">
            <w:pPr>
              <w:jc w:val="center"/>
            </w:pPr>
          </w:p>
        </w:tc>
        <w:tc>
          <w:tcPr>
            <w:tcW w:w="3122" w:type="dxa"/>
          </w:tcPr>
          <w:p w:rsidR="001846D6" w:rsidRDefault="001846D6" w:rsidP="001846D6">
            <w:pPr>
              <w:jc w:val="center"/>
            </w:pPr>
          </w:p>
        </w:tc>
        <w:tc>
          <w:tcPr>
            <w:tcW w:w="2311" w:type="dxa"/>
          </w:tcPr>
          <w:p w:rsidR="001846D6" w:rsidRDefault="001846D6" w:rsidP="001846D6">
            <w:pPr>
              <w:jc w:val="center"/>
            </w:pPr>
          </w:p>
        </w:tc>
      </w:tr>
    </w:tbl>
    <w:p w:rsidR="00346FC8" w:rsidRDefault="00CE0668" w:rsidP="00346FC8">
      <w:r>
        <w:t>Nota: se debe seleccionar valores exclusivos del catálogo, optimizando económicamente el disyuntor elegido en cada caso.</w:t>
      </w:r>
    </w:p>
    <w:p w:rsidR="00A1119F" w:rsidRDefault="00636728" w:rsidP="00A1119F">
      <w:pPr>
        <w:pStyle w:val="Prrafodelista"/>
        <w:numPr>
          <w:ilvl w:val="0"/>
          <w:numId w:val="4"/>
        </w:numPr>
        <w:ind w:left="567" w:hanging="567"/>
      </w:pPr>
      <w:r>
        <w:t>Describa que enclavamientos básicos exigiría para l</w:t>
      </w:r>
      <w:r w:rsidR="0033611A">
        <w:t xml:space="preserve">os elementos de maniobra </w:t>
      </w:r>
      <w:r>
        <w:t xml:space="preserve"> de</w:t>
      </w:r>
      <w:r w:rsidR="00346FC8">
        <w:t xml:space="preserve"> las</w:t>
      </w:r>
      <w:r>
        <w:t xml:space="preserve"> salida</w:t>
      </w:r>
      <w:r w:rsidR="00346FC8">
        <w:t>s de 6,4 kV</w:t>
      </w:r>
      <w:r>
        <w:t xml:space="preserve"> de</w:t>
      </w:r>
      <w:r w:rsidR="0063090D">
        <w:t xml:space="preserve"> esta</w:t>
      </w:r>
      <w:r>
        <w:t xml:space="preserve"> Estación</w:t>
      </w:r>
    </w:p>
    <w:p w:rsidR="00593B6B" w:rsidRDefault="00593B6B" w:rsidP="00593B6B">
      <w:pPr>
        <w:pStyle w:val="Prrafodelista"/>
        <w:ind w:left="567"/>
      </w:pPr>
    </w:p>
    <w:p w:rsidR="00A1119F" w:rsidRDefault="00A1119F" w:rsidP="00593B6B">
      <w:pPr>
        <w:pStyle w:val="Prrafodelista"/>
        <w:numPr>
          <w:ilvl w:val="0"/>
          <w:numId w:val="4"/>
        </w:numPr>
        <w:ind w:left="567" w:hanging="567"/>
      </w:pPr>
      <w:r>
        <w:t>En la Estación se colocará un componente de medida  cuya chapa de características se muestra en la imagen. Se pide indicar:</w:t>
      </w:r>
    </w:p>
    <w:p w:rsidR="00A1119F" w:rsidRDefault="00A1119F" w:rsidP="00A1119F">
      <w:pPr>
        <w:pStyle w:val="Prrafodelista"/>
      </w:pPr>
    </w:p>
    <w:p w:rsidR="00A1119F" w:rsidRDefault="00A1119F" w:rsidP="00A1119F">
      <w:pPr>
        <w:pStyle w:val="Prrafodelista"/>
        <w:numPr>
          <w:ilvl w:val="0"/>
          <w:numId w:val="3"/>
        </w:numPr>
      </w:pPr>
      <w:r>
        <w:t>De qué equipo se trata</w:t>
      </w:r>
    </w:p>
    <w:p w:rsidR="00A1119F" w:rsidRDefault="00A1119F" w:rsidP="00A1119F">
      <w:pPr>
        <w:pStyle w:val="Prrafodelista"/>
        <w:numPr>
          <w:ilvl w:val="0"/>
          <w:numId w:val="3"/>
        </w:numPr>
      </w:pPr>
      <w:r>
        <w:t>A que red aplica</w:t>
      </w:r>
    </w:p>
    <w:p w:rsidR="00A1119F" w:rsidRDefault="00A1119F" w:rsidP="00A1119F">
      <w:pPr>
        <w:pStyle w:val="Prrafodelista"/>
        <w:numPr>
          <w:ilvl w:val="0"/>
          <w:numId w:val="3"/>
        </w:numPr>
      </w:pPr>
      <w:proofErr w:type="spellStart"/>
      <w:r>
        <w:t>Que</w:t>
      </w:r>
      <w:proofErr w:type="spellEnd"/>
      <w:r>
        <w:t xml:space="preserve"> tipo de salidas tiene y características</w:t>
      </w:r>
    </w:p>
    <w:p w:rsidR="00A1119F" w:rsidRDefault="00A1119F" w:rsidP="00A1119F">
      <w:pPr>
        <w:pStyle w:val="Prrafodelista"/>
        <w:numPr>
          <w:ilvl w:val="0"/>
          <w:numId w:val="3"/>
        </w:numPr>
      </w:pPr>
      <w:r>
        <w:t xml:space="preserve">Describir que </w:t>
      </w:r>
      <w:proofErr w:type="spellStart"/>
      <w:r>
        <w:t>soportabilidad</w:t>
      </w:r>
      <w:proofErr w:type="spellEnd"/>
      <w:r>
        <w:t xml:space="preserve"> garantiza el fabricante respecto a </w:t>
      </w:r>
      <w:r w:rsidR="00010A5D">
        <w:t>sobretensiones impulsivas</w:t>
      </w:r>
    </w:p>
    <w:p w:rsidR="0046492C" w:rsidRDefault="0046492C" w:rsidP="0046492C">
      <w:pPr>
        <w:pStyle w:val="Prrafodelista"/>
        <w:numPr>
          <w:ilvl w:val="0"/>
          <w:numId w:val="3"/>
        </w:numPr>
      </w:pPr>
      <w:r>
        <w:t xml:space="preserve">Describir que </w:t>
      </w:r>
      <w:proofErr w:type="spellStart"/>
      <w:r>
        <w:t>soportabilidad</w:t>
      </w:r>
      <w:proofErr w:type="spellEnd"/>
      <w:r>
        <w:t xml:space="preserve"> garantiza el fabricante respecto a sobretensiones transitorias</w:t>
      </w:r>
    </w:p>
    <w:p w:rsidR="0046492C" w:rsidRDefault="0046492C" w:rsidP="0046492C">
      <w:pPr>
        <w:ind w:left="720"/>
      </w:pPr>
    </w:p>
    <w:p w:rsidR="00223204" w:rsidRDefault="00223204" w:rsidP="00223204">
      <w:pPr>
        <w:pStyle w:val="Prrafodelista"/>
      </w:pPr>
    </w:p>
    <w:p w:rsidR="00223204" w:rsidRDefault="00223204" w:rsidP="00A1119F">
      <w:pPr>
        <w:pStyle w:val="Prrafodelista"/>
      </w:pPr>
    </w:p>
    <w:p w:rsidR="00A1119F" w:rsidRDefault="00A1119F" w:rsidP="00A1119F">
      <w:pPr>
        <w:pStyle w:val="Prrafodelista"/>
      </w:pPr>
    </w:p>
    <w:p w:rsidR="00A1119F" w:rsidRDefault="00A1119F" w:rsidP="00A1119F">
      <w:pPr>
        <w:pStyle w:val="Prrafodelista"/>
      </w:pPr>
      <w:r>
        <w:rPr>
          <w:noProof/>
          <w:lang w:eastAsia="es-UY"/>
        </w:rPr>
        <w:lastRenderedPageBreak/>
        <w:drawing>
          <wp:inline distT="0" distB="0" distL="0" distR="0">
            <wp:extent cx="3542400" cy="2663264"/>
            <wp:effectExtent l="0" t="0" r="0" b="0"/>
            <wp:docPr id="2" name="Imagen 2" descr="cid:image001.jpg@01D3D0C3.02F0C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jpg@01D3D0C3.02F0C5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544826" cy="2665088"/>
                    </a:xfrm>
                    <a:prstGeom prst="rect">
                      <a:avLst/>
                    </a:prstGeom>
                    <a:noFill/>
                    <a:ln>
                      <a:noFill/>
                    </a:ln>
                  </pic:spPr>
                </pic:pic>
              </a:graphicData>
            </a:graphic>
          </wp:inline>
        </w:drawing>
      </w:r>
      <w:bookmarkStart w:id="0" w:name="_GoBack"/>
      <w:bookmarkEnd w:id="0"/>
    </w:p>
    <w:p w:rsidR="00185609" w:rsidRDefault="00185609" w:rsidP="00593B6B">
      <w:pPr>
        <w:rPr>
          <w:b/>
        </w:rPr>
      </w:pPr>
    </w:p>
    <w:p w:rsidR="00593B6B" w:rsidRPr="00593B6B" w:rsidRDefault="00593B6B" w:rsidP="00593B6B">
      <w:pPr>
        <w:rPr>
          <w:b/>
        </w:rPr>
      </w:pPr>
      <w:r w:rsidRPr="00593B6B">
        <w:rPr>
          <w:b/>
        </w:rPr>
        <w:t xml:space="preserve">Problema </w:t>
      </w:r>
      <w:r>
        <w:rPr>
          <w:b/>
        </w:rPr>
        <w:t xml:space="preserve"> 2</w:t>
      </w:r>
      <w:r w:rsidRPr="00593B6B">
        <w:rPr>
          <w:b/>
        </w:rPr>
        <w:t>:</w:t>
      </w:r>
    </w:p>
    <w:p w:rsidR="00593B6B" w:rsidRPr="00593B6B" w:rsidRDefault="00593B6B" w:rsidP="00593B6B"/>
    <w:p w:rsidR="00593B6B" w:rsidRDefault="00593B6B" w:rsidP="00593B6B">
      <w:pPr>
        <w:pStyle w:val="Prrafodelista"/>
        <w:numPr>
          <w:ilvl w:val="0"/>
          <w:numId w:val="6"/>
        </w:numPr>
        <w:ind w:hanging="720"/>
      </w:pPr>
      <w:r w:rsidRPr="00593B6B">
        <w:t>Indique cual es el objetivo buscado al aterrar una estación de transformación.</w:t>
      </w:r>
    </w:p>
    <w:p w:rsidR="00593B6B" w:rsidRDefault="00593B6B" w:rsidP="00593B6B">
      <w:pPr>
        <w:pStyle w:val="Prrafodelista"/>
      </w:pPr>
    </w:p>
    <w:p w:rsidR="00593B6B" w:rsidRDefault="00593B6B" w:rsidP="00593B6B">
      <w:pPr>
        <w:pStyle w:val="Prrafodelista"/>
        <w:numPr>
          <w:ilvl w:val="0"/>
          <w:numId w:val="6"/>
        </w:numPr>
        <w:autoSpaceDE w:val="0"/>
        <w:autoSpaceDN w:val="0"/>
        <w:adjustRightInd w:val="0"/>
        <w:spacing w:after="0" w:line="240" w:lineRule="auto"/>
        <w:ind w:hanging="720"/>
      </w:pPr>
      <w:r w:rsidRPr="00593B6B">
        <w:t>Indique la expresión de la corriente de falla que se debe calcular para dimensionar la malla de tierra. Indique claramente que significa cada uno de los términos que intervienen en dicha expresión.</w:t>
      </w:r>
    </w:p>
    <w:p w:rsidR="00593B6B" w:rsidRDefault="00593B6B" w:rsidP="00593B6B">
      <w:pPr>
        <w:pStyle w:val="Prrafodelista"/>
        <w:autoSpaceDE w:val="0"/>
        <w:autoSpaceDN w:val="0"/>
        <w:adjustRightInd w:val="0"/>
        <w:spacing w:after="0" w:line="240" w:lineRule="auto"/>
      </w:pPr>
    </w:p>
    <w:p w:rsidR="00593B6B" w:rsidRPr="00593B6B" w:rsidRDefault="00593B6B" w:rsidP="00593B6B">
      <w:pPr>
        <w:pStyle w:val="Prrafodelista"/>
        <w:numPr>
          <w:ilvl w:val="0"/>
          <w:numId w:val="6"/>
        </w:numPr>
        <w:autoSpaceDE w:val="0"/>
        <w:autoSpaceDN w:val="0"/>
        <w:adjustRightInd w:val="0"/>
        <w:spacing w:after="0" w:line="240" w:lineRule="auto"/>
        <w:ind w:hanging="720"/>
      </w:pPr>
      <w:r w:rsidRPr="00593B6B">
        <w:t xml:space="preserve"> Supongamos que se realizó el diseño de la malla de tierra de una estación transformadora. Esta contiene una playa con secciones  de 60 kV, transformadores, una sala de celdas de 15 kV, y una sala de tableros con equipamiento de BT.</w:t>
      </w:r>
    </w:p>
    <w:p w:rsidR="00593B6B" w:rsidRPr="00593B6B" w:rsidRDefault="00593B6B" w:rsidP="00DC5F7F">
      <w:pPr>
        <w:autoSpaceDE w:val="0"/>
        <w:autoSpaceDN w:val="0"/>
        <w:adjustRightInd w:val="0"/>
        <w:spacing w:after="0" w:line="240" w:lineRule="auto"/>
        <w:ind w:left="709"/>
      </w:pPr>
      <w:r w:rsidRPr="00593B6B">
        <w:t xml:space="preserve">Se tienen los siguientes resultados: </w:t>
      </w:r>
    </w:p>
    <w:p w:rsidR="00DC5F7F" w:rsidRDefault="00DC5F7F" w:rsidP="00DC5F7F">
      <w:pPr>
        <w:autoSpaceDE w:val="0"/>
        <w:autoSpaceDN w:val="0"/>
        <w:adjustRightInd w:val="0"/>
        <w:spacing w:after="0" w:line="240" w:lineRule="auto"/>
        <w:ind w:left="709"/>
      </w:pPr>
    </w:p>
    <w:p w:rsidR="00593B6B" w:rsidRPr="00593B6B" w:rsidRDefault="00593B6B" w:rsidP="00DC5F7F">
      <w:pPr>
        <w:autoSpaceDE w:val="0"/>
        <w:autoSpaceDN w:val="0"/>
        <w:adjustRightInd w:val="0"/>
        <w:spacing w:after="0" w:line="240" w:lineRule="auto"/>
        <w:ind w:left="709"/>
      </w:pPr>
      <w:proofErr w:type="spellStart"/>
      <w:r w:rsidRPr="00593B6B">
        <w:t>Vtoque</w:t>
      </w:r>
      <w:proofErr w:type="spellEnd"/>
      <w:r w:rsidRPr="00593B6B">
        <w:t xml:space="preserve"> admisible= 838,2 V</w:t>
      </w:r>
    </w:p>
    <w:p w:rsidR="00593B6B" w:rsidRPr="00593B6B" w:rsidRDefault="00593B6B" w:rsidP="00DC5F7F">
      <w:pPr>
        <w:autoSpaceDE w:val="0"/>
        <w:autoSpaceDN w:val="0"/>
        <w:adjustRightInd w:val="0"/>
        <w:spacing w:after="0" w:line="240" w:lineRule="auto"/>
        <w:ind w:left="709"/>
      </w:pPr>
      <w:proofErr w:type="spellStart"/>
      <w:r w:rsidRPr="00593B6B">
        <w:t>Vpaso</w:t>
      </w:r>
      <w:proofErr w:type="spellEnd"/>
      <w:r w:rsidRPr="00593B6B">
        <w:t xml:space="preserve"> admisible=2686,6 V</w:t>
      </w:r>
    </w:p>
    <w:p w:rsidR="00593B6B" w:rsidRPr="00593B6B" w:rsidRDefault="00593B6B" w:rsidP="00DC5F7F">
      <w:pPr>
        <w:autoSpaceDE w:val="0"/>
        <w:autoSpaceDN w:val="0"/>
        <w:adjustRightInd w:val="0"/>
        <w:spacing w:after="0" w:line="240" w:lineRule="auto"/>
        <w:ind w:left="709"/>
      </w:pPr>
      <w:r w:rsidRPr="00593B6B">
        <w:t>GPR=5247 V</w:t>
      </w:r>
    </w:p>
    <w:p w:rsidR="00593B6B" w:rsidRPr="00593B6B" w:rsidRDefault="00593B6B" w:rsidP="00DC5F7F">
      <w:pPr>
        <w:autoSpaceDE w:val="0"/>
        <w:autoSpaceDN w:val="0"/>
        <w:adjustRightInd w:val="0"/>
        <w:spacing w:after="0" w:line="240" w:lineRule="auto"/>
        <w:ind w:left="709"/>
      </w:pPr>
      <w:proofErr w:type="spellStart"/>
      <w:r w:rsidRPr="00593B6B">
        <w:t>Vmesh</w:t>
      </w:r>
      <w:proofErr w:type="spellEnd"/>
      <w:r w:rsidRPr="00593B6B">
        <w:t>=747,4 V</w:t>
      </w:r>
    </w:p>
    <w:p w:rsidR="00593B6B" w:rsidRPr="00593B6B" w:rsidRDefault="00593B6B" w:rsidP="00DC5F7F">
      <w:pPr>
        <w:autoSpaceDE w:val="0"/>
        <w:autoSpaceDN w:val="0"/>
        <w:adjustRightInd w:val="0"/>
        <w:spacing w:after="0" w:line="240" w:lineRule="auto"/>
        <w:ind w:left="709"/>
      </w:pPr>
      <w:proofErr w:type="spellStart"/>
      <w:r w:rsidRPr="00593B6B">
        <w:t>Vpaso</w:t>
      </w:r>
      <w:proofErr w:type="spellEnd"/>
      <w:r w:rsidRPr="00593B6B">
        <w:t>= 548,9 V</w:t>
      </w:r>
    </w:p>
    <w:p w:rsidR="00593B6B" w:rsidRPr="00593B6B" w:rsidRDefault="00593B6B" w:rsidP="00DC5F7F">
      <w:pPr>
        <w:autoSpaceDE w:val="0"/>
        <w:autoSpaceDN w:val="0"/>
        <w:adjustRightInd w:val="0"/>
        <w:spacing w:after="0" w:line="240" w:lineRule="auto"/>
        <w:ind w:left="709"/>
      </w:pPr>
      <w:r w:rsidRPr="00593B6B">
        <w:t xml:space="preserve">V de </w:t>
      </w:r>
      <w:proofErr w:type="spellStart"/>
      <w:r w:rsidRPr="00593B6B">
        <w:t>aislacion</w:t>
      </w:r>
      <w:proofErr w:type="spellEnd"/>
      <w:r w:rsidRPr="00593B6B">
        <w:t xml:space="preserve"> a frecuencia industrial durante un minuto de los equipos de</w:t>
      </w:r>
    </w:p>
    <w:p w:rsidR="00593B6B" w:rsidRPr="00593B6B" w:rsidRDefault="00593B6B" w:rsidP="00DC5F7F">
      <w:pPr>
        <w:autoSpaceDE w:val="0"/>
        <w:autoSpaceDN w:val="0"/>
        <w:adjustRightInd w:val="0"/>
        <w:spacing w:after="0" w:line="240" w:lineRule="auto"/>
        <w:ind w:left="709"/>
      </w:pPr>
      <w:proofErr w:type="gramStart"/>
      <w:r w:rsidRPr="00593B6B">
        <w:t>menor</w:t>
      </w:r>
      <w:proofErr w:type="gramEnd"/>
      <w:r w:rsidRPr="00593B6B">
        <w:t xml:space="preserve"> tensión= 3000 V.</w:t>
      </w:r>
    </w:p>
    <w:p w:rsidR="00593B6B" w:rsidRPr="00593B6B" w:rsidRDefault="00593B6B" w:rsidP="00DC5F7F">
      <w:pPr>
        <w:autoSpaceDE w:val="0"/>
        <w:autoSpaceDN w:val="0"/>
        <w:adjustRightInd w:val="0"/>
        <w:spacing w:after="0" w:line="240" w:lineRule="auto"/>
        <w:ind w:left="709"/>
      </w:pPr>
    </w:p>
    <w:p w:rsidR="00593B6B" w:rsidRPr="00593B6B" w:rsidRDefault="00593B6B" w:rsidP="00DC5F7F">
      <w:pPr>
        <w:autoSpaceDE w:val="0"/>
        <w:autoSpaceDN w:val="0"/>
        <w:adjustRightInd w:val="0"/>
        <w:spacing w:after="0" w:line="240" w:lineRule="auto"/>
        <w:ind w:left="709"/>
      </w:pPr>
      <w:r w:rsidRPr="00593B6B">
        <w:t xml:space="preserve">Indique si el diseño es o no satisfactorio. Si lo fuera justifique la respuesta. En caso contrario, justifique e indique que medidas </w:t>
      </w:r>
      <w:r w:rsidR="00DC5F7F" w:rsidRPr="00593B6B">
        <w:t>tomaría</w:t>
      </w:r>
      <w:r w:rsidRPr="00593B6B">
        <w:t xml:space="preserve"> para mejorarla y porque.</w:t>
      </w:r>
    </w:p>
    <w:p w:rsidR="00FC02FE" w:rsidRDefault="00FC02FE"/>
    <w:p w:rsidR="00A94892" w:rsidRDefault="00593B6B" w:rsidP="00185609">
      <w:pPr>
        <w:ind w:left="-709" w:hanging="142"/>
        <w:rPr>
          <w:noProof/>
          <w:lang w:eastAsia="es-UY"/>
        </w:rPr>
      </w:pPr>
      <w:r>
        <w:rPr>
          <w:noProof/>
          <w:lang w:eastAsia="es-UY"/>
        </w:rPr>
        <w:br w:type="page"/>
      </w:r>
      <w:r w:rsidR="00185609">
        <w:rPr>
          <w:noProof/>
          <w:lang w:eastAsia="es-UY"/>
        </w:rPr>
        <w:lastRenderedPageBreak/>
        <w:drawing>
          <wp:inline distT="0" distB="0" distL="0" distR="0" wp14:anchorId="4B1D0783" wp14:editId="485E975E">
            <wp:extent cx="6675120" cy="83667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9172"/>
                    <a:stretch/>
                  </pic:blipFill>
                  <pic:spPr bwMode="auto">
                    <a:xfrm>
                      <a:off x="0" y="0"/>
                      <a:ext cx="6681405" cy="8374638"/>
                    </a:xfrm>
                    <a:prstGeom prst="rect">
                      <a:avLst/>
                    </a:prstGeom>
                    <a:ln>
                      <a:noFill/>
                    </a:ln>
                    <a:extLst>
                      <a:ext uri="{53640926-AAD7-44D8-BBD7-CCE9431645EC}">
                        <a14:shadowObscured xmlns:a14="http://schemas.microsoft.com/office/drawing/2010/main"/>
                      </a:ext>
                    </a:extLst>
                  </pic:spPr>
                </pic:pic>
              </a:graphicData>
            </a:graphic>
          </wp:inline>
        </w:drawing>
      </w:r>
    </w:p>
    <w:p w:rsidR="00593B6B" w:rsidRDefault="00593B6B">
      <w:pPr>
        <w:rPr>
          <w:noProof/>
          <w:lang w:eastAsia="es-UY"/>
        </w:rPr>
      </w:pPr>
    </w:p>
    <w:p w:rsidR="00126597" w:rsidRDefault="002C4831" w:rsidP="001401D8">
      <w:pPr>
        <w:pStyle w:val="Prrafodelista"/>
        <w:ind w:left="-1560"/>
      </w:pPr>
      <w:r>
        <w:rPr>
          <w:noProof/>
          <w:lang w:eastAsia="es-UY"/>
        </w:rPr>
        <w:lastRenderedPageBreak/>
        <w:drawing>
          <wp:inline distT="0" distB="0" distL="0" distR="0" wp14:anchorId="63BB30D1" wp14:editId="1F4CAD60">
            <wp:extent cx="8524892" cy="4937386"/>
            <wp:effectExtent l="0" t="1790700" r="0" b="17684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6794" t="14428" r="6615" b="5335"/>
                    <a:stretch/>
                  </pic:blipFill>
                  <pic:spPr bwMode="auto">
                    <a:xfrm rot="16200000">
                      <a:off x="0" y="0"/>
                      <a:ext cx="8538208" cy="4945098"/>
                    </a:xfrm>
                    <a:prstGeom prst="rect">
                      <a:avLst/>
                    </a:prstGeom>
                    <a:ln>
                      <a:noFill/>
                    </a:ln>
                    <a:extLst>
                      <a:ext uri="{53640926-AAD7-44D8-BBD7-CCE9431645EC}">
                        <a14:shadowObscured xmlns:a14="http://schemas.microsoft.com/office/drawing/2010/main"/>
                      </a:ext>
                    </a:extLst>
                  </pic:spPr>
                </pic:pic>
              </a:graphicData>
            </a:graphic>
          </wp:inline>
        </w:drawing>
      </w:r>
    </w:p>
    <w:sectPr w:rsidR="001265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42A7"/>
    <w:multiLevelType w:val="hybridMultilevel"/>
    <w:tmpl w:val="38824C68"/>
    <w:lvl w:ilvl="0" w:tplc="6BF28044">
      <w:start w:val="31"/>
      <w:numFmt w:val="bullet"/>
      <w:lvlText w:val="-"/>
      <w:lvlJc w:val="left"/>
      <w:pPr>
        <w:ind w:left="1080" w:hanging="360"/>
      </w:pPr>
      <w:rPr>
        <w:rFonts w:ascii="Calibri" w:eastAsiaTheme="minorHAnsi" w:hAnsi="Calibri" w:cstheme="minorBidi"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1">
    <w:nsid w:val="205C26D7"/>
    <w:multiLevelType w:val="hybridMultilevel"/>
    <w:tmpl w:val="892E093C"/>
    <w:lvl w:ilvl="0" w:tplc="F54C09C0">
      <w:start w:val="1"/>
      <w:numFmt w:val="lowerLetter"/>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2">
    <w:nsid w:val="30557523"/>
    <w:multiLevelType w:val="hybridMultilevel"/>
    <w:tmpl w:val="FBFCABC2"/>
    <w:lvl w:ilvl="0" w:tplc="F54C09C0">
      <w:start w:val="1"/>
      <w:numFmt w:val="lowerLetter"/>
      <w:lvlText w:val="%1)"/>
      <w:lvlJc w:val="left"/>
      <w:pPr>
        <w:ind w:left="108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615412D1"/>
    <w:multiLevelType w:val="hybridMultilevel"/>
    <w:tmpl w:val="80C8DF1C"/>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nsid w:val="6BD519DF"/>
    <w:multiLevelType w:val="hybridMultilevel"/>
    <w:tmpl w:val="4610424E"/>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nsid w:val="7B8206D8"/>
    <w:multiLevelType w:val="hybridMultilevel"/>
    <w:tmpl w:val="65B675BC"/>
    <w:lvl w:ilvl="0" w:tplc="ED06A2DC">
      <w:numFmt w:val="bullet"/>
      <w:lvlText w:val="-"/>
      <w:lvlJc w:val="left"/>
      <w:pPr>
        <w:ind w:left="720" w:hanging="360"/>
      </w:pPr>
      <w:rPr>
        <w:rFonts w:ascii="Calibri" w:eastAsiaTheme="minorHAnsi" w:hAnsi="Calibri"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2"/>
  </w:compat>
  <w:rsids>
    <w:rsidRoot w:val="000353D0"/>
    <w:rsid w:val="00010A5D"/>
    <w:rsid w:val="00026A5A"/>
    <w:rsid w:val="000353D0"/>
    <w:rsid w:val="00064CD3"/>
    <w:rsid w:val="0009534D"/>
    <w:rsid w:val="000A69AC"/>
    <w:rsid w:val="00103875"/>
    <w:rsid w:val="00126597"/>
    <w:rsid w:val="001401D8"/>
    <w:rsid w:val="00156F7D"/>
    <w:rsid w:val="001667B3"/>
    <w:rsid w:val="001846D6"/>
    <w:rsid w:val="00185609"/>
    <w:rsid w:val="00223204"/>
    <w:rsid w:val="002B1844"/>
    <w:rsid w:val="002C4831"/>
    <w:rsid w:val="002E3444"/>
    <w:rsid w:val="00333E0A"/>
    <w:rsid w:val="00335BA0"/>
    <w:rsid w:val="0033611A"/>
    <w:rsid w:val="003418B0"/>
    <w:rsid w:val="00346FC8"/>
    <w:rsid w:val="003627CB"/>
    <w:rsid w:val="003A436D"/>
    <w:rsid w:val="003B7CC1"/>
    <w:rsid w:val="004515CB"/>
    <w:rsid w:val="0046492C"/>
    <w:rsid w:val="004E01C5"/>
    <w:rsid w:val="00513FF9"/>
    <w:rsid w:val="00514DC6"/>
    <w:rsid w:val="00554019"/>
    <w:rsid w:val="00593B6B"/>
    <w:rsid w:val="005F1CD8"/>
    <w:rsid w:val="006039C3"/>
    <w:rsid w:val="00616AC6"/>
    <w:rsid w:val="0063090D"/>
    <w:rsid w:val="00636728"/>
    <w:rsid w:val="00676A1B"/>
    <w:rsid w:val="00692136"/>
    <w:rsid w:val="00777C4A"/>
    <w:rsid w:val="007C7FB6"/>
    <w:rsid w:val="007E2429"/>
    <w:rsid w:val="007E438C"/>
    <w:rsid w:val="008074BF"/>
    <w:rsid w:val="008301AA"/>
    <w:rsid w:val="008407E4"/>
    <w:rsid w:val="00846A04"/>
    <w:rsid w:val="00896243"/>
    <w:rsid w:val="00910491"/>
    <w:rsid w:val="009A23AA"/>
    <w:rsid w:val="009B357C"/>
    <w:rsid w:val="009C0E61"/>
    <w:rsid w:val="00A1119F"/>
    <w:rsid w:val="00A94892"/>
    <w:rsid w:val="00A95DE6"/>
    <w:rsid w:val="00AC63C2"/>
    <w:rsid w:val="00B044D3"/>
    <w:rsid w:val="00B4432E"/>
    <w:rsid w:val="00B63851"/>
    <w:rsid w:val="00B8597E"/>
    <w:rsid w:val="00BC3EDE"/>
    <w:rsid w:val="00C674F0"/>
    <w:rsid w:val="00CC2253"/>
    <w:rsid w:val="00CE0668"/>
    <w:rsid w:val="00CF53A6"/>
    <w:rsid w:val="00D369D1"/>
    <w:rsid w:val="00D77721"/>
    <w:rsid w:val="00D931E3"/>
    <w:rsid w:val="00DB7716"/>
    <w:rsid w:val="00DC5F7F"/>
    <w:rsid w:val="00DC6C37"/>
    <w:rsid w:val="00E60116"/>
    <w:rsid w:val="00EB0E12"/>
    <w:rsid w:val="00F34521"/>
    <w:rsid w:val="00F6494A"/>
    <w:rsid w:val="00FB0CB3"/>
    <w:rsid w:val="00FB2BC1"/>
    <w:rsid w:val="00FC02FE"/>
    <w:rsid w:val="00FF07E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53D0"/>
    <w:pPr>
      <w:ind w:left="720"/>
      <w:contextualSpacing/>
    </w:pPr>
  </w:style>
  <w:style w:type="table" w:styleId="Tablaconcuadrcula">
    <w:name w:val="Table Grid"/>
    <w:basedOn w:val="Tablanormal"/>
    <w:uiPriority w:val="59"/>
    <w:rsid w:val="00830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C48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48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cid:image001.jpg@01D3D0C3.02F0C5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4</Pages>
  <Words>391</Words>
  <Characters>2152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UTE</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Scanagatta Daniel</dc:creator>
  <cp:lastModifiedBy>Administrador</cp:lastModifiedBy>
  <cp:revision>38</cp:revision>
  <cp:lastPrinted>2018-04-27T18:45:00Z</cp:lastPrinted>
  <dcterms:created xsi:type="dcterms:W3CDTF">2018-04-26T15:38:00Z</dcterms:created>
  <dcterms:modified xsi:type="dcterms:W3CDTF">2018-04-27T18:46:00Z</dcterms:modified>
</cp:coreProperties>
</file>