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2B385" w14:textId="30B6E0D3" w:rsidR="00934E1A" w:rsidRDefault="00CB4781" w:rsidP="00934E1A">
      <w:pPr>
        <w:pStyle w:val="Default"/>
        <w:rPr>
          <w:b/>
          <w:bCs/>
          <w:color w:val="000099"/>
          <w:sz w:val="22"/>
          <w:szCs w:val="22"/>
          <w:lang w:val="es-UY"/>
        </w:rPr>
      </w:pPr>
      <w:r>
        <w:rPr>
          <w:b/>
          <w:bCs/>
          <w:color w:val="000099"/>
          <w:sz w:val="22"/>
          <w:szCs w:val="22"/>
          <w:lang w:val="es-UY"/>
        </w:rPr>
        <w:t>Actividad RDF</w:t>
      </w:r>
      <w:r w:rsidR="003D1D73">
        <w:rPr>
          <w:b/>
          <w:bCs/>
          <w:color w:val="000099"/>
          <w:sz w:val="22"/>
          <w:szCs w:val="22"/>
          <w:lang w:val="es-UY"/>
        </w:rPr>
        <w:t>(S)</w:t>
      </w:r>
    </w:p>
    <w:p w14:paraId="2548CBF9" w14:textId="77777777" w:rsidR="003D1D73" w:rsidRDefault="003D1D73" w:rsidP="00934E1A">
      <w:pPr>
        <w:pStyle w:val="Default"/>
        <w:rPr>
          <w:b/>
          <w:bCs/>
          <w:color w:val="000099"/>
          <w:sz w:val="22"/>
          <w:szCs w:val="22"/>
          <w:lang w:val="es-UY"/>
        </w:rPr>
      </w:pPr>
    </w:p>
    <w:p w14:paraId="4FFB282F" w14:textId="77777777" w:rsidR="003D1D73" w:rsidRDefault="003D1D73" w:rsidP="003D1D73">
      <w:pPr>
        <w:pStyle w:val="Default"/>
        <w:spacing w:after="160"/>
        <w:rPr>
          <w:rFonts w:asciiTheme="minorHAnsi" w:hAnsiTheme="minorHAnsi" w:cstheme="minorHAnsi"/>
          <w:sz w:val="22"/>
          <w:szCs w:val="22"/>
          <w:lang w:val="es-UY"/>
        </w:rPr>
      </w:pPr>
      <w:r w:rsidRPr="003D1D73">
        <w:rPr>
          <w:rFonts w:asciiTheme="minorHAnsi" w:hAnsiTheme="minorHAnsi" w:cstheme="minorBidi"/>
          <w:color w:val="212121"/>
          <w:sz w:val="22"/>
          <w:szCs w:val="22"/>
          <w:lang w:val="es-UY"/>
        </w:rPr>
        <w:t xml:space="preserve">Para realizar esta actividad </w:t>
      </w:r>
      <w:r w:rsidRPr="00C725D7">
        <w:rPr>
          <w:rFonts w:asciiTheme="minorHAnsi" w:hAnsiTheme="minorHAnsi" w:cstheme="minorHAnsi"/>
          <w:sz w:val="22"/>
          <w:szCs w:val="22"/>
          <w:lang w:val="es-UY"/>
        </w:rPr>
        <w:t>deben instalarse la versión gratuita de GraphDB</w:t>
      </w:r>
      <w:r>
        <w:rPr>
          <w:rFonts w:asciiTheme="minorHAnsi" w:hAnsiTheme="minorHAnsi" w:cstheme="minorHAnsi"/>
          <w:sz w:val="22"/>
          <w:szCs w:val="22"/>
          <w:lang w:val="es-UY"/>
        </w:rPr>
        <w:t xml:space="preserve"> desde:</w:t>
      </w:r>
    </w:p>
    <w:p w14:paraId="71417E72" w14:textId="77777777" w:rsidR="003D1D73" w:rsidRDefault="003D1D73" w:rsidP="003D1D73">
      <w:pPr>
        <w:pStyle w:val="Default"/>
        <w:spacing w:after="160"/>
        <w:rPr>
          <w:rFonts w:asciiTheme="minorHAnsi" w:hAnsiTheme="minorHAnsi" w:cstheme="minorHAnsi"/>
          <w:sz w:val="22"/>
          <w:szCs w:val="22"/>
          <w:lang w:val="es-UY"/>
        </w:rPr>
      </w:pPr>
      <w:hyperlink r:id="rId5" w:history="1">
        <w:r w:rsidRPr="00F55C51">
          <w:rPr>
            <w:rStyle w:val="Hipervnculo"/>
            <w:rFonts w:asciiTheme="minorHAnsi" w:hAnsiTheme="minorHAnsi" w:cstheme="minorHAnsi"/>
            <w:sz w:val="22"/>
            <w:szCs w:val="22"/>
            <w:lang w:val="es-UY"/>
          </w:rPr>
          <w:t>https://www.ontotext.com/products/graphdb/</w:t>
        </w:r>
      </w:hyperlink>
    </w:p>
    <w:p w14:paraId="789CC06A" w14:textId="77777777" w:rsidR="003D1D73" w:rsidRDefault="003D1D73" w:rsidP="003D1D73">
      <w:pPr>
        <w:pStyle w:val="Default"/>
        <w:spacing w:after="160"/>
        <w:rPr>
          <w:rFonts w:asciiTheme="minorHAnsi" w:hAnsiTheme="minorHAnsi" w:cstheme="minorHAnsi"/>
          <w:sz w:val="22"/>
          <w:szCs w:val="22"/>
          <w:lang w:val="es-UY"/>
        </w:rPr>
      </w:pPr>
      <w:r>
        <w:rPr>
          <w:rFonts w:asciiTheme="minorHAnsi" w:hAnsiTheme="minorHAnsi" w:cstheme="minorHAnsi"/>
          <w:sz w:val="22"/>
          <w:szCs w:val="22"/>
          <w:lang w:val="es-UY"/>
        </w:rPr>
        <w:t>Una vez instalado:</w:t>
      </w:r>
    </w:p>
    <w:p w14:paraId="308E9D04" w14:textId="77777777" w:rsidR="003D1D73" w:rsidRDefault="003D1D73" w:rsidP="006E280C">
      <w:pPr>
        <w:pStyle w:val="Default"/>
        <w:spacing w:after="160"/>
        <w:ind w:left="720"/>
        <w:rPr>
          <w:rFonts w:asciiTheme="minorHAnsi" w:hAnsiTheme="minorHAnsi" w:cstheme="minorHAnsi"/>
          <w:sz w:val="22"/>
          <w:szCs w:val="22"/>
          <w:lang w:val="es-UY"/>
        </w:rPr>
      </w:pPr>
      <w:r>
        <w:rPr>
          <w:rFonts w:asciiTheme="minorHAnsi" w:hAnsiTheme="minorHAnsi" w:cstheme="minorHAnsi"/>
          <w:sz w:val="22"/>
          <w:szCs w:val="22"/>
          <w:lang w:val="es-UY"/>
        </w:rPr>
        <w:t>Crear un repositorio de trabajo en:</w:t>
      </w:r>
    </w:p>
    <w:p w14:paraId="6A2A7BB1" w14:textId="77777777" w:rsidR="003D1D73" w:rsidRDefault="003D1D73" w:rsidP="003D1D73">
      <w:pPr>
        <w:pStyle w:val="Default"/>
        <w:spacing w:after="160"/>
        <w:ind w:left="720"/>
        <w:rPr>
          <w:rFonts w:asciiTheme="minorHAnsi" w:hAnsiTheme="minorHAnsi" w:cstheme="minorHAnsi"/>
          <w:sz w:val="22"/>
          <w:szCs w:val="22"/>
        </w:rPr>
      </w:pPr>
      <w:r w:rsidRPr="00C215C2">
        <w:rPr>
          <w:rFonts w:asciiTheme="minorHAnsi" w:hAnsiTheme="minorHAnsi" w:cstheme="minorHAnsi"/>
          <w:sz w:val="22"/>
          <w:szCs w:val="22"/>
        </w:rPr>
        <w:t xml:space="preserve">Setup </w:t>
      </w:r>
      <w:r w:rsidRPr="007C55D8">
        <w:rPr>
          <w:rFonts w:asciiTheme="minorHAnsi" w:hAnsiTheme="minorHAnsi" w:cstheme="minorHAnsi"/>
          <w:sz w:val="22"/>
          <w:szCs w:val="22"/>
          <w:lang w:val="es-UY"/>
        </w:rPr>
        <w:sym w:font="Wingdings" w:char="F0E0"/>
      </w:r>
      <w:r w:rsidRPr="00C215C2">
        <w:rPr>
          <w:rFonts w:asciiTheme="minorHAnsi" w:hAnsiTheme="minorHAnsi" w:cstheme="minorHAnsi"/>
          <w:sz w:val="22"/>
          <w:szCs w:val="22"/>
        </w:rPr>
        <w:t xml:space="preserve"> Repositories </w:t>
      </w:r>
      <w:r w:rsidRPr="007C55D8">
        <w:rPr>
          <w:rFonts w:asciiTheme="minorHAnsi" w:hAnsiTheme="minorHAnsi" w:cstheme="minorHAnsi"/>
          <w:sz w:val="22"/>
          <w:szCs w:val="22"/>
          <w:lang w:val="es-UY"/>
        </w:rPr>
        <w:sym w:font="Wingdings" w:char="F0E0"/>
      </w:r>
      <w:r w:rsidRPr="00C215C2">
        <w:rPr>
          <w:rFonts w:asciiTheme="minorHAnsi" w:hAnsiTheme="minorHAnsi" w:cstheme="minorHAnsi"/>
          <w:sz w:val="22"/>
          <w:szCs w:val="22"/>
        </w:rPr>
        <w:t xml:space="preserve"> Create New Repository </w:t>
      </w:r>
      <w:r w:rsidRPr="00C32852">
        <w:rPr>
          <w:rFonts w:asciiTheme="minorHAnsi" w:hAnsiTheme="minorHAnsi" w:cstheme="minorHAnsi"/>
          <w:sz w:val="22"/>
          <w:szCs w:val="22"/>
          <w:lang w:val="es-UY"/>
        </w:rPr>
        <w:sym w:font="Wingdings" w:char="F0E0"/>
      </w:r>
      <w:r w:rsidRPr="00C215C2">
        <w:rPr>
          <w:rFonts w:asciiTheme="minorHAnsi" w:hAnsiTheme="minorHAnsi" w:cstheme="minorHAnsi"/>
          <w:sz w:val="22"/>
          <w:szCs w:val="22"/>
        </w:rPr>
        <w:t xml:space="preserve"> GraphDB Repositor</w:t>
      </w:r>
      <w:r>
        <w:rPr>
          <w:rFonts w:asciiTheme="minorHAnsi" w:hAnsiTheme="minorHAnsi" w:cstheme="minorHAnsi"/>
          <w:sz w:val="22"/>
          <w:szCs w:val="22"/>
        </w:rPr>
        <w:t>y, habilitando “</w:t>
      </w:r>
      <w:r w:rsidRPr="009B2C24">
        <w:rPr>
          <w:rFonts w:asciiTheme="minorHAnsi" w:hAnsiTheme="minorHAnsi" w:cstheme="minorHAnsi"/>
          <w:sz w:val="22"/>
          <w:szCs w:val="22"/>
        </w:rPr>
        <w:t>Enable SHACL validation</w:t>
      </w:r>
      <w:r>
        <w:rPr>
          <w:rFonts w:asciiTheme="minorHAnsi" w:hAnsiTheme="minorHAnsi" w:cstheme="minorHAnsi"/>
          <w:sz w:val="22"/>
          <w:szCs w:val="22"/>
        </w:rPr>
        <w:t xml:space="preserve">” y en </w:t>
      </w:r>
      <w:r w:rsidRPr="009B2C24">
        <w:rPr>
          <w:rFonts w:asciiTheme="minorHAnsi" w:hAnsiTheme="minorHAnsi" w:cstheme="minorHAnsi"/>
          <w:sz w:val="22"/>
          <w:szCs w:val="22"/>
        </w:rPr>
        <w:t xml:space="preserve">Enable </w:t>
      </w:r>
      <w:r>
        <w:rPr>
          <w:rFonts w:asciiTheme="minorHAnsi" w:hAnsiTheme="minorHAnsi" w:cstheme="minorHAnsi"/>
          <w:sz w:val="22"/>
          <w:szCs w:val="22"/>
        </w:rPr>
        <w:t>SHACL Options “</w:t>
      </w:r>
      <w:r w:rsidRPr="009B2C24">
        <w:rPr>
          <w:rFonts w:asciiTheme="minorHAnsi" w:hAnsiTheme="minorHAnsi" w:cstheme="minorHAnsi"/>
          <w:sz w:val="22"/>
          <w:szCs w:val="22"/>
        </w:rPr>
        <w:t>Log validation violations</w:t>
      </w:r>
      <w:r>
        <w:rPr>
          <w:rFonts w:asciiTheme="minorHAnsi" w:hAnsiTheme="minorHAnsi" w:cstheme="minorHAnsi"/>
          <w:sz w:val="22"/>
          <w:szCs w:val="22"/>
        </w:rPr>
        <w:t>”.</w:t>
      </w:r>
      <w:r w:rsidRPr="00C215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D81BF3" w14:textId="77777777" w:rsidR="003D1D73" w:rsidRDefault="003D1D73" w:rsidP="003D1D73">
      <w:pPr>
        <w:pStyle w:val="Default"/>
        <w:spacing w:after="160"/>
        <w:rPr>
          <w:rFonts w:asciiTheme="minorHAnsi" w:hAnsiTheme="minorHAnsi" w:cstheme="minorHAnsi"/>
          <w:sz w:val="22"/>
          <w:szCs w:val="22"/>
          <w:lang w:val="es-UY"/>
        </w:rPr>
      </w:pPr>
      <w:r w:rsidRPr="007A2455">
        <w:rPr>
          <w:rFonts w:asciiTheme="minorHAnsi" w:hAnsiTheme="minorHAnsi" w:cstheme="minorHAnsi"/>
          <w:sz w:val="22"/>
          <w:szCs w:val="22"/>
          <w:lang w:val="es-UY"/>
        </w:rPr>
        <w:t>Para subir y validar el g</w:t>
      </w:r>
      <w:r>
        <w:rPr>
          <w:rFonts w:asciiTheme="minorHAnsi" w:hAnsiTheme="minorHAnsi" w:cstheme="minorHAnsi"/>
          <w:sz w:val="22"/>
          <w:szCs w:val="22"/>
          <w:lang w:val="es-UY"/>
        </w:rPr>
        <w:t>rafo RDF(S):</w:t>
      </w:r>
    </w:p>
    <w:p w14:paraId="4FB533A2" w14:textId="77777777" w:rsidR="003D1D73" w:rsidRDefault="003D1D73" w:rsidP="006E280C">
      <w:pPr>
        <w:pStyle w:val="Default"/>
        <w:spacing w:after="160"/>
        <w:ind w:left="720"/>
        <w:rPr>
          <w:rFonts w:asciiTheme="minorHAnsi" w:hAnsiTheme="minorHAnsi" w:cstheme="minorHAnsi"/>
          <w:sz w:val="22"/>
          <w:szCs w:val="22"/>
          <w:lang w:val="es-UY"/>
        </w:rPr>
      </w:pPr>
      <w:r w:rsidRPr="006C1A4C">
        <w:rPr>
          <w:rFonts w:asciiTheme="minorHAnsi" w:hAnsiTheme="minorHAnsi" w:cstheme="minorHAnsi"/>
          <w:sz w:val="22"/>
          <w:szCs w:val="22"/>
          <w:lang w:val="es-UY"/>
        </w:rPr>
        <w:t xml:space="preserve">Import </w:t>
      </w:r>
      <w:r w:rsidRPr="007A2455">
        <w:rPr>
          <w:rFonts w:asciiTheme="minorHAnsi" w:hAnsiTheme="minorHAnsi" w:cstheme="minorHAnsi"/>
          <w:sz w:val="22"/>
          <w:szCs w:val="22"/>
          <w:lang w:val="es-UY"/>
        </w:rPr>
        <w:sym w:font="Wingdings" w:char="F0E0"/>
      </w:r>
      <w:r w:rsidRPr="006C1A4C">
        <w:rPr>
          <w:rFonts w:asciiTheme="minorHAnsi" w:hAnsiTheme="minorHAnsi" w:cstheme="minorHAnsi"/>
          <w:sz w:val="22"/>
          <w:szCs w:val="22"/>
          <w:lang w:val="es-UY"/>
        </w:rPr>
        <w:t xml:space="preserve"> Upload RDF files, con ambos archivos</w:t>
      </w:r>
      <w:r>
        <w:rPr>
          <w:rFonts w:asciiTheme="minorHAnsi" w:hAnsiTheme="minorHAnsi" w:cstheme="minorHAnsi"/>
          <w:sz w:val="22"/>
          <w:szCs w:val="22"/>
          <w:lang w:val="es-UY"/>
        </w:rPr>
        <w:t xml:space="preserve">. </w:t>
      </w:r>
    </w:p>
    <w:p w14:paraId="758ABF84" w14:textId="77777777" w:rsidR="003D1D73" w:rsidRDefault="003D1D73" w:rsidP="003D1D73">
      <w:pPr>
        <w:pStyle w:val="Default"/>
        <w:spacing w:after="160"/>
        <w:ind w:left="720"/>
        <w:rPr>
          <w:rFonts w:asciiTheme="minorHAnsi" w:hAnsiTheme="minorHAnsi" w:cstheme="minorHAnsi"/>
          <w:sz w:val="22"/>
          <w:szCs w:val="22"/>
          <w:lang w:val="es-UY"/>
        </w:rPr>
      </w:pPr>
      <w:r>
        <w:rPr>
          <w:rFonts w:asciiTheme="minorHAnsi" w:hAnsiTheme="minorHAnsi" w:cstheme="minorHAnsi"/>
          <w:sz w:val="22"/>
          <w:szCs w:val="22"/>
          <w:lang w:val="es-UY"/>
        </w:rPr>
        <w:t xml:space="preserve">Para el archivo de reglas SHACL en el Import del Upload se debe marcar “NamedGraph” y </w:t>
      </w:r>
      <w:hyperlink r:id="rId6" w:anchor="SHACLShapeGraph" w:history="1">
        <w:r w:rsidRPr="00693133">
          <w:rPr>
            <w:rStyle w:val="Hipervnculo"/>
            <w:rFonts w:asciiTheme="minorHAnsi" w:hAnsiTheme="minorHAnsi" w:cstheme="minorHAnsi"/>
            <w:sz w:val="22"/>
            <w:szCs w:val="22"/>
            <w:lang w:val="es-UY"/>
          </w:rPr>
          <w:t>http://rdf4j.org/schema/rdf4j#SHACLShapeGraph</w:t>
        </w:r>
      </w:hyperlink>
      <w:r>
        <w:rPr>
          <w:rFonts w:asciiTheme="minorHAnsi" w:hAnsiTheme="minorHAnsi" w:cstheme="minorHAnsi"/>
          <w:sz w:val="22"/>
          <w:szCs w:val="22"/>
          <w:lang w:val="es-UY"/>
        </w:rPr>
        <w:t>.</w:t>
      </w:r>
    </w:p>
    <w:p w14:paraId="66E219D8" w14:textId="77777777" w:rsidR="003D1D73" w:rsidRDefault="003D1D73" w:rsidP="003D1D73">
      <w:pPr>
        <w:pStyle w:val="Default"/>
        <w:spacing w:after="160"/>
        <w:ind w:left="720"/>
        <w:rPr>
          <w:rFonts w:asciiTheme="minorHAnsi" w:hAnsiTheme="minorHAnsi" w:cstheme="minorHAnsi"/>
          <w:sz w:val="22"/>
          <w:szCs w:val="22"/>
          <w:lang w:val="es-UY"/>
        </w:rPr>
      </w:pPr>
      <w:r>
        <w:rPr>
          <w:rFonts w:asciiTheme="minorHAnsi" w:hAnsiTheme="minorHAnsi" w:cstheme="minorHAnsi"/>
          <w:sz w:val="22"/>
          <w:szCs w:val="22"/>
          <w:lang w:val="es-UY"/>
        </w:rPr>
        <w:t>Para el archivo de grafo que modela el escenario, en el Import del Upload se debe marcar “The DefaultGraph”.</w:t>
      </w:r>
    </w:p>
    <w:p w14:paraId="0B066D15" w14:textId="77777777" w:rsidR="003D1D73" w:rsidRPr="006C1A4C" w:rsidRDefault="003D1D73" w:rsidP="006E280C">
      <w:pPr>
        <w:pStyle w:val="Default"/>
        <w:spacing w:after="160"/>
        <w:ind w:left="720"/>
        <w:rPr>
          <w:rFonts w:asciiTheme="minorHAnsi" w:hAnsiTheme="minorHAnsi" w:cstheme="minorHAnsi"/>
          <w:sz w:val="22"/>
          <w:szCs w:val="22"/>
          <w:lang w:val="es-UY"/>
        </w:rPr>
      </w:pPr>
      <w:r>
        <w:rPr>
          <w:rFonts w:asciiTheme="minorHAnsi" w:hAnsiTheme="minorHAnsi" w:cstheme="minorHAnsi"/>
          <w:sz w:val="22"/>
          <w:szCs w:val="22"/>
          <w:lang w:val="es-UY"/>
        </w:rPr>
        <w:t xml:space="preserve">Las consultas SPARQL que se especifiquen para implementar restricciones, se ejecutan en SPARQL </w:t>
      </w:r>
      <w:r w:rsidRPr="00B06BA3">
        <w:rPr>
          <w:rFonts w:asciiTheme="minorHAnsi" w:hAnsiTheme="minorHAnsi" w:cstheme="minorHAnsi"/>
          <w:sz w:val="22"/>
          <w:szCs w:val="22"/>
          <w:lang w:val="es-UY"/>
        </w:rPr>
        <w:sym w:font="Wingdings" w:char="F0E0"/>
      </w:r>
      <w:r>
        <w:rPr>
          <w:rFonts w:asciiTheme="minorHAnsi" w:hAnsiTheme="minorHAnsi" w:cstheme="minorHAnsi"/>
          <w:sz w:val="22"/>
          <w:szCs w:val="22"/>
          <w:lang w:val="es-UY"/>
        </w:rPr>
        <w:t xml:space="preserve"> SPARQL Query and Update.</w:t>
      </w:r>
    </w:p>
    <w:p w14:paraId="6660481E" w14:textId="10936A8A" w:rsidR="003D1D73" w:rsidRPr="003D1D73" w:rsidRDefault="003D1D73" w:rsidP="00934E1A">
      <w:pPr>
        <w:pStyle w:val="Default"/>
        <w:rPr>
          <w:rFonts w:asciiTheme="minorHAnsi" w:hAnsiTheme="minorHAnsi" w:cstheme="minorBidi"/>
          <w:color w:val="212121"/>
          <w:sz w:val="22"/>
          <w:szCs w:val="22"/>
          <w:lang w:val="es-UY"/>
        </w:rPr>
      </w:pPr>
    </w:p>
    <w:p w14:paraId="1618C46E" w14:textId="032AB2A5" w:rsidR="00C86B20" w:rsidRPr="00262ABB" w:rsidRDefault="003D1D73" w:rsidP="00262ABB">
      <w:pPr>
        <w:rPr>
          <w:b/>
          <w:bCs/>
          <w:color w:val="212121"/>
          <w:lang w:val="es-UY"/>
        </w:rPr>
      </w:pPr>
      <w:r w:rsidRPr="003D1D73">
        <w:rPr>
          <w:b/>
          <w:bCs/>
          <w:color w:val="212121"/>
          <w:lang w:val="es-UY"/>
        </w:rPr>
        <w:t>S</w:t>
      </w:r>
      <w:r w:rsidRPr="003D1D73">
        <w:rPr>
          <w:rFonts w:cstheme="minorHAnsi"/>
          <w:b/>
          <w:bCs/>
          <w:lang w:val="es-UY"/>
        </w:rPr>
        <w:t>e debe entregar lo siguiente:</w:t>
      </w:r>
    </w:p>
    <w:p w14:paraId="3F80302B" w14:textId="3F8362A3" w:rsidR="00AD3942" w:rsidRDefault="00AD3942" w:rsidP="00D45D18">
      <w:pPr>
        <w:pStyle w:val="Default"/>
        <w:numPr>
          <w:ilvl w:val="0"/>
          <w:numId w:val="5"/>
        </w:numPr>
        <w:spacing w:after="160"/>
        <w:rPr>
          <w:rFonts w:asciiTheme="minorHAnsi" w:hAnsiTheme="minorHAnsi" w:cstheme="minorHAnsi"/>
          <w:b/>
          <w:bCs/>
          <w:sz w:val="22"/>
          <w:szCs w:val="22"/>
          <w:lang w:val="es-UY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>Entreg</w:t>
      </w:r>
      <w:r w:rsidRPr="00C86B20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a</w:t>
      </w:r>
      <w:r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r</w:t>
      </w: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 </w:t>
      </w:r>
      <w:r w:rsidRPr="00C86B20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 xml:space="preserve">un archivo </w:t>
      </w:r>
      <w:r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de nombre GR</w:t>
      </w: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 xml:space="preserve">FO </w:t>
      </w:r>
      <w:r w:rsidRPr="00C86B20">
        <w:rPr>
          <w:rFonts w:asciiTheme="minorHAnsi" w:hAnsiTheme="minorHAnsi" w:cstheme="minorBidi"/>
          <w:color w:val="212121"/>
          <w:sz w:val="22"/>
          <w:szCs w:val="22"/>
          <w:lang w:val="es-UY"/>
        </w:rPr>
        <w:t xml:space="preserve">conteniendo el grafo RDF(S) en alguna de las sintaxis que acepta el repositorio GraphDB que represente el escenario que se describe a continuación usando </w:t>
      </w:r>
      <w:r w:rsidR="00A61804">
        <w:rPr>
          <w:rFonts w:asciiTheme="minorHAnsi" w:hAnsiTheme="minorHAnsi" w:cstheme="minorBidi"/>
          <w:color w:val="212121"/>
          <w:sz w:val="22"/>
          <w:szCs w:val="22"/>
          <w:lang w:val="es-UY"/>
        </w:rPr>
        <w:t xml:space="preserve">ejemplos </w:t>
      </w:r>
      <w:r w:rsidRPr="00C86B20">
        <w:rPr>
          <w:rFonts w:asciiTheme="minorHAnsi" w:hAnsiTheme="minorHAnsi" w:cstheme="minorBidi"/>
          <w:color w:val="212121"/>
          <w:sz w:val="22"/>
          <w:szCs w:val="22"/>
          <w:lang w:val="es-UY"/>
        </w:rPr>
        <w:t>de vocabularios para</w:t>
      </w:r>
      <w:r w:rsidR="00A61804">
        <w:rPr>
          <w:rFonts w:asciiTheme="minorHAnsi" w:hAnsiTheme="minorHAnsi" w:cstheme="minorBidi"/>
          <w:color w:val="212121"/>
          <w:sz w:val="22"/>
          <w:szCs w:val="22"/>
          <w:lang w:val="es-UY"/>
        </w:rPr>
        <w:t xml:space="preserve"> ví</w:t>
      </w:r>
      <w:r w:rsidR="00A61804" w:rsidRPr="00C86B20">
        <w:rPr>
          <w:rFonts w:asciiTheme="minorHAnsi" w:hAnsiTheme="minorHAnsi" w:cstheme="minorBidi"/>
          <w:color w:val="212121"/>
          <w:sz w:val="22"/>
          <w:szCs w:val="22"/>
          <w:lang w:val="es-UY"/>
        </w:rPr>
        <w:t>a</w:t>
      </w:r>
      <w:r w:rsidR="00A61804">
        <w:rPr>
          <w:rFonts w:asciiTheme="minorHAnsi" w:hAnsiTheme="minorHAnsi" w:cstheme="minorBidi"/>
          <w:color w:val="212121"/>
          <w:sz w:val="22"/>
          <w:szCs w:val="22"/>
          <w:lang w:val="es-UY"/>
        </w:rPr>
        <w:t>s de tr</w:t>
      </w:r>
      <w:r w:rsidR="00A61804" w:rsidRPr="00C86B20">
        <w:rPr>
          <w:rFonts w:asciiTheme="minorHAnsi" w:hAnsiTheme="minorHAnsi" w:cstheme="minorBidi"/>
          <w:color w:val="212121"/>
          <w:sz w:val="22"/>
          <w:szCs w:val="22"/>
          <w:lang w:val="es-UY"/>
        </w:rPr>
        <w:t>a</w:t>
      </w:r>
      <w:r w:rsidR="00A61804">
        <w:rPr>
          <w:rFonts w:asciiTheme="minorHAnsi" w:hAnsiTheme="minorHAnsi" w:cstheme="minorBidi"/>
          <w:color w:val="212121"/>
          <w:sz w:val="22"/>
          <w:szCs w:val="22"/>
          <w:lang w:val="es-UY"/>
        </w:rPr>
        <w:t>nsporte y p</w:t>
      </w:r>
      <w:r w:rsidR="00A61804" w:rsidRPr="00C86B20">
        <w:rPr>
          <w:rFonts w:asciiTheme="minorHAnsi" w:hAnsiTheme="minorHAnsi" w:cstheme="minorBidi"/>
          <w:color w:val="212121"/>
          <w:sz w:val="22"/>
          <w:szCs w:val="22"/>
          <w:lang w:val="es-UY"/>
        </w:rPr>
        <w:t>a</w:t>
      </w:r>
      <w:r w:rsidR="00A61804">
        <w:rPr>
          <w:rFonts w:asciiTheme="minorHAnsi" w:hAnsiTheme="minorHAnsi" w:cstheme="minorBidi"/>
          <w:color w:val="212121"/>
          <w:sz w:val="22"/>
          <w:szCs w:val="22"/>
          <w:lang w:val="es-UY"/>
        </w:rPr>
        <w:t>r</w:t>
      </w:r>
      <w:r w:rsidR="00A61804" w:rsidRPr="00C86B20">
        <w:rPr>
          <w:rFonts w:asciiTheme="minorHAnsi" w:hAnsiTheme="minorHAnsi" w:cstheme="minorBidi"/>
          <w:color w:val="212121"/>
          <w:sz w:val="22"/>
          <w:szCs w:val="22"/>
          <w:lang w:val="es-UY"/>
        </w:rPr>
        <w:t>a</w:t>
      </w:r>
      <w:r w:rsidR="00A61804">
        <w:rPr>
          <w:rFonts w:asciiTheme="minorHAnsi" w:hAnsiTheme="minorHAnsi" w:cstheme="minorBidi"/>
          <w:color w:val="212121"/>
          <w:sz w:val="22"/>
          <w:szCs w:val="22"/>
          <w:lang w:val="es-UY"/>
        </w:rPr>
        <w:t xml:space="preserve"> </w:t>
      </w:r>
      <w:r w:rsidRPr="00C86B20">
        <w:rPr>
          <w:rFonts w:asciiTheme="minorHAnsi" w:hAnsiTheme="minorHAnsi" w:cstheme="minorBidi"/>
          <w:color w:val="212121"/>
          <w:sz w:val="22"/>
          <w:szCs w:val="22"/>
          <w:lang w:val="es-UY"/>
        </w:rPr>
        <w:t xml:space="preserve">recursos </w:t>
      </w:r>
      <w:r w:rsidR="00A61804">
        <w:rPr>
          <w:rFonts w:asciiTheme="minorHAnsi" w:hAnsiTheme="minorHAnsi" w:cstheme="minorBidi"/>
          <w:color w:val="212121"/>
          <w:sz w:val="22"/>
          <w:szCs w:val="22"/>
          <w:lang w:val="es-UY"/>
        </w:rPr>
        <w:t>hidrográficos definidos por ustedes</w:t>
      </w:r>
      <w:r w:rsidRPr="00C86B20">
        <w:rPr>
          <w:rFonts w:asciiTheme="minorHAnsi" w:hAnsiTheme="minorHAnsi" w:cstheme="minorBidi"/>
          <w:color w:val="212121"/>
          <w:sz w:val="22"/>
          <w:szCs w:val="22"/>
          <w:lang w:val="es-UY"/>
        </w:rPr>
        <w:t>.</w:t>
      </w:r>
      <w:r>
        <w:rPr>
          <w:rFonts w:asciiTheme="minorHAnsi" w:hAnsiTheme="minorHAnsi" w:cstheme="minorBidi"/>
          <w:color w:val="212121"/>
          <w:sz w:val="22"/>
          <w:szCs w:val="22"/>
          <w:lang w:val="es-UY"/>
        </w:rPr>
        <w:t xml:space="preserve"> </w:t>
      </w:r>
      <w:r w:rsidRPr="00AD3942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 xml:space="preserve">El grafo RDF(s) debe incluir las instancias del arroyo </w:t>
      </w:r>
      <w:r w:rsidR="002D6715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V</w:t>
      </w:r>
      <w:r w:rsidR="002D6715" w:rsidRPr="00AD3942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a</w:t>
      </w:r>
      <w:r w:rsidR="002D6715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li</w:t>
      </w:r>
      <w:r w:rsidR="002D6715" w:rsidRPr="002D6715">
        <w:rPr>
          <w:rFonts w:asciiTheme="minorHAnsi" w:hAnsiTheme="minorHAnsi" w:cstheme="minorBidi"/>
          <w:b/>
          <w:bCs/>
          <w:color w:val="212121"/>
          <w:sz w:val="22"/>
          <w:szCs w:val="22"/>
        </w:rPr>
        <w:t>z</w:t>
      </w:r>
      <w:r w:rsidR="002D6715" w:rsidRPr="00AD3942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a</w:t>
      </w:r>
      <w:r w:rsidR="002D6715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s</w:t>
      </w:r>
      <w:r w:rsidRPr="00AD3942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 xml:space="preserve">, </w:t>
      </w:r>
      <w:r w:rsidR="00892ED3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el río T</w:t>
      </w:r>
      <w:r w:rsidR="00892ED3" w:rsidRPr="00AD3942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a</w:t>
      </w:r>
      <w:r w:rsidR="00892ED3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cu</w:t>
      </w:r>
      <w:r w:rsidR="00892ED3" w:rsidRPr="00AD3942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a</w:t>
      </w:r>
      <w:r w:rsidR="00892ED3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rembó , el  Yí , el  Olim</w:t>
      </w:r>
      <w:r w:rsidR="00892ED3" w:rsidRPr="00AD3942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a</w:t>
      </w:r>
      <w:r w:rsidR="00892ED3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 xml:space="preserve">r y el Río Negro, </w:t>
      </w:r>
      <w:r w:rsidRPr="00AD3942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la Ruta 5 y la Ruta Interbalnearia</w:t>
      </w:r>
      <w:r w:rsidR="002D6715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.</w:t>
      </w:r>
    </w:p>
    <w:p w14:paraId="0C317911" w14:textId="77777777" w:rsidR="00FD2B3D" w:rsidRDefault="00FD2B3D" w:rsidP="00FD2B3D">
      <w:pPr>
        <w:pStyle w:val="Prrafodelista"/>
        <w:rPr>
          <w:color w:val="212121"/>
          <w:lang w:val="es-UY"/>
        </w:rPr>
      </w:pPr>
      <w:r w:rsidRPr="002D6715">
        <w:rPr>
          <w:b/>
          <w:bCs/>
          <w:color w:val="212121"/>
        </w:rPr>
        <w:t xml:space="preserve">Escenario </w:t>
      </w:r>
      <w:r w:rsidRPr="002D6715">
        <w:rPr>
          <w:b/>
          <w:bCs/>
          <w:color w:val="212121"/>
          <w:lang w:val="es-UY"/>
        </w:rPr>
        <w:t>simplificado</w:t>
      </w:r>
      <w:r>
        <w:rPr>
          <w:color w:val="212121"/>
          <w:lang w:val="es-UY"/>
        </w:rPr>
        <w:t xml:space="preserve"> de la red hidrográfica y la red vial del Uruguay:</w:t>
      </w:r>
    </w:p>
    <w:p w14:paraId="28797526" w14:textId="490D2658" w:rsidR="00FD2B3D" w:rsidRPr="00A61804" w:rsidRDefault="00FD2B3D" w:rsidP="00A61804">
      <w:pPr>
        <w:pStyle w:val="Prrafodelista"/>
        <w:ind w:left="1440"/>
        <w:rPr>
          <w:color w:val="212121"/>
          <w:lang w:val="es-UY"/>
        </w:rPr>
      </w:pPr>
      <w:r w:rsidRPr="00FD2B3D">
        <w:rPr>
          <w:color w:val="212121"/>
          <w:lang w:val="es-UY"/>
        </w:rPr>
        <w:t>Las fuentes de agua se clasifican en ríos, arroyos, lagos y océanos. Las fuentes de agua poseen al menos un nombre</w:t>
      </w:r>
      <w:r w:rsidR="00A61804">
        <w:rPr>
          <w:color w:val="212121"/>
          <w:lang w:val="es-UY"/>
        </w:rPr>
        <w:t xml:space="preserve"> y un c</w:t>
      </w:r>
      <w:r w:rsidR="00A61804" w:rsidRPr="00C86B20">
        <w:rPr>
          <w:color w:val="212121"/>
          <w:lang w:val="es-UY"/>
        </w:rPr>
        <w:t>a</w:t>
      </w:r>
      <w:r w:rsidR="00A61804">
        <w:rPr>
          <w:color w:val="212121"/>
          <w:lang w:val="es-UY"/>
        </w:rPr>
        <w:t>ud</w:t>
      </w:r>
      <w:r w:rsidR="00A61804" w:rsidRPr="00C86B20">
        <w:rPr>
          <w:color w:val="212121"/>
          <w:lang w:val="es-UY"/>
        </w:rPr>
        <w:t>a</w:t>
      </w:r>
      <w:r w:rsidR="00A61804">
        <w:rPr>
          <w:color w:val="212121"/>
          <w:lang w:val="es-UY"/>
        </w:rPr>
        <w:t>l medido en metros cúbicos por segundo</w:t>
      </w:r>
      <w:r w:rsidRPr="00FD2B3D">
        <w:rPr>
          <w:color w:val="212121"/>
          <w:lang w:val="es-UY"/>
        </w:rPr>
        <w:t>.</w:t>
      </w:r>
      <w:r>
        <w:rPr>
          <w:color w:val="212121"/>
          <w:lang w:val="es-UY"/>
        </w:rPr>
        <w:t xml:space="preserve"> </w:t>
      </w:r>
      <w:r w:rsidRPr="00FD2B3D">
        <w:rPr>
          <w:color w:val="212121"/>
          <w:lang w:val="es-UY"/>
        </w:rPr>
        <w:t>Los ríos y los arroyos desembocan en una fuente de agua.</w:t>
      </w:r>
      <w:r w:rsidR="00A61804">
        <w:rPr>
          <w:color w:val="212121"/>
          <w:lang w:val="es-UY"/>
        </w:rPr>
        <w:t xml:space="preserve"> </w:t>
      </w:r>
      <w:r w:rsidRPr="00A61804">
        <w:rPr>
          <w:color w:val="212121"/>
          <w:lang w:val="es-UY"/>
        </w:rPr>
        <w:t>Las vías de transporte son rutas o caminos que se identifican por un nombre, tienen una longitud medida en km, y tienen puentes en el km en que atraviesan ríos, arroyos o lagos.</w:t>
      </w:r>
    </w:p>
    <w:p w14:paraId="33C4B970" w14:textId="77777777" w:rsidR="00AD3942" w:rsidRDefault="00AD3942" w:rsidP="00AD3942">
      <w:pPr>
        <w:pStyle w:val="Prrafodelista"/>
        <w:rPr>
          <w:rFonts w:cstheme="minorHAnsi"/>
          <w:b/>
          <w:bCs/>
          <w:lang w:val="es-UY"/>
        </w:rPr>
      </w:pPr>
    </w:p>
    <w:p w14:paraId="0D9344C3" w14:textId="6FACE62F" w:rsidR="00AE5CC5" w:rsidRPr="00AE5CC5" w:rsidRDefault="00892ED3" w:rsidP="00AE5CC5">
      <w:pPr>
        <w:pStyle w:val="Default"/>
        <w:numPr>
          <w:ilvl w:val="0"/>
          <w:numId w:val="5"/>
        </w:numPr>
        <w:spacing w:after="160"/>
        <w:rPr>
          <w:rFonts w:asciiTheme="minorHAnsi" w:hAnsiTheme="minorHAnsi" w:cstheme="minorHAnsi"/>
          <w:b/>
          <w:bCs/>
          <w:sz w:val="22"/>
          <w:szCs w:val="22"/>
          <w:lang w:val="es-UY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>Entreg</w:t>
      </w:r>
      <w:r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r un </w:t>
      </w:r>
      <w:r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rchivo de nombre SPARQL que resuelva las siguientes consultas con los datos de la realidad para </w:t>
      </w:r>
      <w:r w:rsidR="002D6715">
        <w:rPr>
          <w:rFonts w:asciiTheme="minorHAnsi" w:hAnsiTheme="minorHAnsi" w:cstheme="minorHAnsi"/>
          <w:b/>
          <w:bCs/>
          <w:sz w:val="22"/>
          <w:szCs w:val="22"/>
          <w:lang w:val="es-UY"/>
        </w:rPr>
        <w:t>el escen</w:t>
      </w:r>
      <w:r w:rsidR="002D6715" w:rsidRPr="00AD3942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a</w:t>
      </w:r>
      <w:r w:rsidR="002D6715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 xml:space="preserve">rio con </w:t>
      </w: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los ríos </w:t>
      </w:r>
      <w:r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T</w:t>
      </w:r>
      <w:r w:rsidRPr="00AD3942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a</w:t>
      </w:r>
      <w:r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cu</w:t>
      </w:r>
      <w:r w:rsidRPr="00AD3942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a</w:t>
      </w:r>
      <w:r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rembó, Yí,  Olim</w:t>
      </w:r>
      <w:r w:rsidRPr="00AD3942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a</w:t>
      </w:r>
      <w:r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 xml:space="preserve">r, Río Negro, y </w:t>
      </w:r>
      <w:r w:rsidRPr="00AD3942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arroyo</w:t>
      </w:r>
      <w:r w:rsidR="002D6715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 xml:space="preserve"> V</w:t>
      </w:r>
      <w:r w:rsidR="002D6715" w:rsidRPr="00AD3942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a</w:t>
      </w:r>
      <w:r w:rsidR="002D6715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li</w:t>
      </w:r>
      <w:r w:rsidR="002D6715" w:rsidRPr="002D6715">
        <w:rPr>
          <w:rFonts w:asciiTheme="minorHAnsi" w:hAnsiTheme="minorHAnsi" w:cstheme="minorBidi"/>
          <w:b/>
          <w:bCs/>
          <w:color w:val="212121"/>
          <w:sz w:val="22"/>
          <w:szCs w:val="22"/>
        </w:rPr>
        <w:t>z</w:t>
      </w:r>
      <w:r w:rsidR="002D6715" w:rsidRPr="00AD3942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a</w:t>
      </w:r>
      <w:r w:rsidR="002D6715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s</w:t>
      </w:r>
      <w:r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 xml:space="preserve">, </w:t>
      </w:r>
      <w:r w:rsidRPr="00AD3942"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la Ruta 5 y la Ruta Interbalnearia</w:t>
      </w:r>
      <w:r>
        <w:rPr>
          <w:rFonts w:asciiTheme="minorHAnsi" w:hAnsiTheme="minorHAnsi" w:cstheme="minorBidi"/>
          <w:b/>
          <w:bCs/>
          <w:color w:val="212121"/>
          <w:sz w:val="22"/>
          <w:szCs w:val="22"/>
          <w:lang w:val="es-UY"/>
        </w:rPr>
        <w:t>:</w:t>
      </w:r>
    </w:p>
    <w:p w14:paraId="3001DC45" w14:textId="77777777" w:rsidR="00707C74" w:rsidRDefault="00AE5CC5" w:rsidP="00707C74">
      <w:pPr>
        <w:pStyle w:val="Default"/>
        <w:numPr>
          <w:ilvl w:val="1"/>
          <w:numId w:val="5"/>
        </w:numPr>
        <w:spacing w:after="160"/>
        <w:rPr>
          <w:rFonts w:asciiTheme="minorHAnsi" w:hAnsiTheme="minorHAnsi" w:cstheme="minorHAnsi"/>
          <w:b/>
          <w:bCs/>
          <w:sz w:val="22"/>
          <w:szCs w:val="22"/>
          <w:lang w:val="es-UY"/>
        </w:rPr>
      </w:pPr>
      <w:r w:rsidRPr="00AE5CC5">
        <w:rPr>
          <w:rFonts w:asciiTheme="minorHAnsi" w:hAnsiTheme="minorHAnsi" w:cstheme="minorHAnsi"/>
          <w:b/>
          <w:bCs/>
          <w:sz w:val="22"/>
          <w:szCs w:val="22"/>
          <w:lang w:val="es-UY"/>
        </w:rPr>
        <w:t>Encontrar vías de transporte con longitud superior a 200 km</w:t>
      </w: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>.</w:t>
      </w:r>
    </w:p>
    <w:p w14:paraId="6E8B3BA7" w14:textId="1DBF8837" w:rsidR="00707C74" w:rsidRDefault="00707C74" w:rsidP="00707C74">
      <w:pPr>
        <w:pStyle w:val="Default"/>
        <w:numPr>
          <w:ilvl w:val="1"/>
          <w:numId w:val="5"/>
        </w:numPr>
        <w:spacing w:after="160"/>
        <w:rPr>
          <w:rFonts w:asciiTheme="minorHAnsi" w:hAnsiTheme="minorHAnsi" w:cstheme="minorHAnsi"/>
          <w:b/>
          <w:bCs/>
          <w:sz w:val="22"/>
          <w:szCs w:val="22"/>
          <w:lang w:val="es-UY"/>
        </w:rPr>
      </w:pPr>
      <w:r w:rsidRPr="00707C74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Identificar cursos de agua que desembocan en el océano. </w:t>
      </w:r>
    </w:p>
    <w:p w14:paraId="58DDF32B" w14:textId="77777777" w:rsidR="00707C74" w:rsidRDefault="00650635" w:rsidP="00707C74">
      <w:pPr>
        <w:pStyle w:val="Default"/>
        <w:numPr>
          <w:ilvl w:val="1"/>
          <w:numId w:val="5"/>
        </w:numPr>
        <w:spacing w:after="160"/>
        <w:rPr>
          <w:rFonts w:asciiTheme="minorHAnsi" w:hAnsiTheme="minorHAnsi" w:cstheme="minorHAnsi"/>
          <w:b/>
          <w:bCs/>
          <w:sz w:val="22"/>
          <w:szCs w:val="22"/>
          <w:lang w:val="es-UY"/>
        </w:rPr>
      </w:pPr>
      <w:r w:rsidRPr="00707C74">
        <w:rPr>
          <w:rFonts w:asciiTheme="minorHAnsi" w:hAnsiTheme="minorHAnsi" w:cstheme="minorHAnsi"/>
          <w:b/>
          <w:bCs/>
          <w:sz w:val="22"/>
          <w:szCs w:val="22"/>
          <w:lang w:val="es-UY"/>
        </w:rPr>
        <w:t>Identificar cursos de agua con múltiples afluentes</w:t>
      </w:r>
      <w:r w:rsidR="00AE5CC5" w:rsidRPr="00707C74">
        <w:rPr>
          <w:rFonts w:asciiTheme="minorHAnsi" w:hAnsiTheme="minorHAnsi" w:cstheme="minorHAnsi"/>
          <w:b/>
          <w:bCs/>
          <w:sz w:val="22"/>
          <w:szCs w:val="22"/>
          <w:lang w:val="es-UY"/>
        </w:rPr>
        <w:t>.</w:t>
      </w:r>
    </w:p>
    <w:p w14:paraId="4989EEDC" w14:textId="07476442" w:rsidR="001F77C2" w:rsidRPr="00707C74" w:rsidRDefault="001F77C2" w:rsidP="00707C74">
      <w:pPr>
        <w:pStyle w:val="Default"/>
        <w:numPr>
          <w:ilvl w:val="1"/>
          <w:numId w:val="5"/>
        </w:numPr>
        <w:spacing w:after="160"/>
        <w:rPr>
          <w:rFonts w:asciiTheme="minorHAnsi" w:hAnsiTheme="minorHAnsi" w:cstheme="minorHAnsi"/>
          <w:b/>
          <w:bCs/>
          <w:sz w:val="22"/>
          <w:szCs w:val="22"/>
          <w:lang w:val="es-UY"/>
        </w:rPr>
      </w:pPr>
      <w:r w:rsidRPr="00707C74">
        <w:rPr>
          <w:rFonts w:asciiTheme="minorHAnsi" w:hAnsiTheme="minorHAnsi" w:cstheme="minorHAnsi"/>
          <w:b/>
          <w:bCs/>
          <w:sz w:val="22"/>
          <w:szCs w:val="22"/>
          <w:lang w:val="es-UY"/>
        </w:rPr>
        <w:lastRenderedPageBreak/>
        <w:t>Listar todas las carreteras que cruzan más de un curso de agua, mostrando el nombre de la carretera, su longitud y</w:t>
      </w:r>
      <w:r w:rsidR="00CD71E6" w:rsidRPr="00707C74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 el km de cruce</w:t>
      </w:r>
      <w:r w:rsidRPr="00707C74">
        <w:rPr>
          <w:rFonts w:asciiTheme="minorHAnsi" w:hAnsiTheme="minorHAnsi" w:cstheme="minorHAnsi"/>
          <w:b/>
          <w:bCs/>
          <w:sz w:val="22"/>
          <w:szCs w:val="22"/>
          <w:lang w:val="es-UY"/>
        </w:rPr>
        <w:t>.</w:t>
      </w:r>
    </w:p>
    <w:p w14:paraId="642E048E" w14:textId="47C1FFC1" w:rsidR="00892ED3" w:rsidRDefault="00892ED3" w:rsidP="004A618D">
      <w:pPr>
        <w:pStyle w:val="Default"/>
        <w:spacing w:after="160"/>
        <w:rPr>
          <w:rFonts w:asciiTheme="minorHAnsi" w:hAnsiTheme="minorHAnsi" w:cstheme="minorHAnsi"/>
          <w:b/>
          <w:bCs/>
          <w:sz w:val="22"/>
          <w:szCs w:val="22"/>
          <w:lang w:val="es-UY"/>
        </w:rPr>
      </w:pPr>
    </w:p>
    <w:p w14:paraId="64720797" w14:textId="57EAE39A" w:rsidR="00D45D18" w:rsidRDefault="00D45D18" w:rsidP="00D45D18">
      <w:pPr>
        <w:pStyle w:val="Default"/>
        <w:numPr>
          <w:ilvl w:val="0"/>
          <w:numId w:val="5"/>
        </w:numPr>
        <w:spacing w:after="160"/>
        <w:rPr>
          <w:rFonts w:asciiTheme="minorHAnsi" w:hAnsiTheme="minorHAnsi" w:cstheme="minorHAnsi"/>
          <w:b/>
          <w:bCs/>
          <w:sz w:val="22"/>
          <w:szCs w:val="22"/>
          <w:lang w:val="es-UY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>Entreg</w:t>
      </w:r>
      <w:r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ar u</w:t>
      </w: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n archivo </w:t>
      </w:r>
      <w:r w:rsidR="00AD3942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de nombre </w:t>
      </w:r>
      <w:r w:rsidR="004A618D">
        <w:rPr>
          <w:rFonts w:asciiTheme="minorHAnsi" w:hAnsiTheme="minorHAnsi" w:cstheme="minorHAnsi"/>
          <w:b/>
          <w:bCs/>
          <w:sz w:val="22"/>
          <w:szCs w:val="22"/>
          <w:lang w:val="es-UY"/>
        </w:rPr>
        <w:t>GRAFO-</w:t>
      </w:r>
      <w:r w:rsidR="00AD3942">
        <w:rPr>
          <w:rFonts w:asciiTheme="minorHAnsi" w:hAnsiTheme="minorHAnsi" w:cstheme="minorHAnsi"/>
          <w:b/>
          <w:bCs/>
          <w:sz w:val="22"/>
          <w:szCs w:val="22"/>
          <w:lang w:val="es-UY"/>
        </w:rPr>
        <w:t>RESTRIC</w:t>
      </w:r>
      <w:r w:rsidR="006239BB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 con </w:t>
      </w:r>
      <w:r w:rsidR="004A618D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un grafo RDF(S) y </w:t>
      </w:r>
      <w:r w:rsidR="006239BB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la representación </w:t>
      </w:r>
      <w:r w:rsidR="004A618D">
        <w:rPr>
          <w:rFonts w:asciiTheme="minorHAnsi" w:hAnsiTheme="minorHAnsi" w:cstheme="minorHAnsi"/>
          <w:b/>
          <w:bCs/>
          <w:sz w:val="22"/>
          <w:szCs w:val="22"/>
          <w:lang w:val="es-UY"/>
        </w:rPr>
        <w:t>neces</w:t>
      </w:r>
      <w:r w:rsidR="004A618D"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 w:rsidR="004A618D">
        <w:rPr>
          <w:rFonts w:asciiTheme="minorHAnsi" w:hAnsiTheme="minorHAnsi" w:cstheme="minorHAnsi"/>
          <w:b/>
          <w:bCs/>
          <w:sz w:val="22"/>
          <w:szCs w:val="22"/>
          <w:lang w:val="es-UY"/>
        </w:rPr>
        <w:t>ri</w:t>
      </w:r>
      <w:r w:rsidR="004A618D"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 w:rsidR="004A618D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 p</w:t>
      </w:r>
      <w:r w:rsidR="004A618D"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 w:rsidR="004A618D">
        <w:rPr>
          <w:rFonts w:asciiTheme="minorHAnsi" w:hAnsiTheme="minorHAnsi" w:cstheme="minorHAnsi"/>
          <w:b/>
          <w:bCs/>
          <w:sz w:val="22"/>
          <w:szCs w:val="22"/>
          <w:lang w:val="es-UY"/>
        </w:rPr>
        <w:t>r</w:t>
      </w:r>
      <w:r w:rsidR="004A618D"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 w:rsidR="0033285C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las </w:t>
      </w:r>
      <w:r w:rsidR="006239BB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siete </w:t>
      </w: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>restricciones que se list</w:t>
      </w:r>
      <w:r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n </w:t>
      </w:r>
      <w:r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 continu</w:t>
      </w:r>
      <w:r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ción sobre el </w:t>
      </w:r>
      <w:r w:rsidR="004A618D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mismo </w:t>
      </w: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escenario planteado en el punto </w:t>
      </w:r>
      <w:r w:rsidRPr="00C6737F">
        <w:rPr>
          <w:rFonts w:asciiTheme="minorHAnsi" w:hAnsiTheme="minorHAnsi" w:cstheme="minorHAnsi"/>
          <w:b/>
          <w:bCs/>
          <w:sz w:val="22"/>
          <w:szCs w:val="22"/>
          <w:lang w:val="es-UY"/>
        </w:rPr>
        <w:t>1.</w:t>
      </w: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 </w:t>
      </w:r>
      <w:r w:rsidR="004A618D">
        <w:rPr>
          <w:rFonts w:asciiTheme="minorHAnsi" w:hAnsiTheme="minorHAnsi" w:cstheme="minorHAnsi"/>
          <w:b/>
          <w:bCs/>
          <w:sz w:val="22"/>
          <w:szCs w:val="22"/>
          <w:lang w:val="es-UY"/>
        </w:rPr>
        <w:t>Cu</w:t>
      </w:r>
      <w:r w:rsidR="004A618D"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 w:rsidR="004A618D">
        <w:rPr>
          <w:rFonts w:asciiTheme="minorHAnsi" w:hAnsiTheme="minorHAnsi" w:cstheme="minorHAnsi"/>
          <w:b/>
          <w:bCs/>
          <w:sz w:val="22"/>
          <w:szCs w:val="22"/>
          <w:lang w:val="es-UY"/>
        </w:rPr>
        <w:t>ndo se</w:t>
      </w:r>
      <w:r w:rsidR="004A618D"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 w:rsidR="004A618D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 neces</w:t>
      </w:r>
      <w:r w:rsidR="004A618D"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 w:rsidR="004A618D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rio </w:t>
      </w:r>
      <w:r w:rsidR="00C6737F">
        <w:rPr>
          <w:rFonts w:asciiTheme="minorHAnsi" w:hAnsiTheme="minorHAnsi" w:cstheme="minorHAnsi"/>
          <w:b/>
          <w:bCs/>
          <w:sz w:val="22"/>
          <w:szCs w:val="22"/>
          <w:lang w:val="es-UY"/>
        </w:rPr>
        <w:t>us</w:t>
      </w:r>
      <w:r w:rsidR="00C6737F"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 w:rsidR="004A618D">
        <w:rPr>
          <w:rFonts w:asciiTheme="minorHAnsi" w:hAnsiTheme="minorHAnsi" w:cstheme="minorHAnsi"/>
          <w:b/>
          <w:bCs/>
          <w:sz w:val="22"/>
          <w:szCs w:val="22"/>
          <w:lang w:val="es-UY"/>
        </w:rPr>
        <w:t>r</w:t>
      </w:r>
      <w:r w:rsidR="00C6737F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 reglas SHACL. Sólo en el c</w:t>
      </w:r>
      <w:r w:rsidR="00C6737F"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 w:rsidR="00C6737F">
        <w:rPr>
          <w:rFonts w:asciiTheme="minorHAnsi" w:hAnsiTheme="minorHAnsi" w:cstheme="minorHAnsi"/>
          <w:b/>
          <w:bCs/>
          <w:sz w:val="22"/>
          <w:szCs w:val="22"/>
          <w:lang w:val="es-UY"/>
        </w:rPr>
        <w:t>so de ser neces</w:t>
      </w:r>
      <w:r w:rsidR="00C6737F"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 w:rsidR="00C6737F">
        <w:rPr>
          <w:rFonts w:asciiTheme="minorHAnsi" w:hAnsiTheme="minorHAnsi" w:cstheme="minorHAnsi"/>
          <w:b/>
          <w:bCs/>
          <w:sz w:val="22"/>
          <w:szCs w:val="22"/>
          <w:lang w:val="es-UY"/>
        </w:rPr>
        <w:t>rio us</w:t>
      </w:r>
      <w:r w:rsidR="00C6737F"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 w:rsidR="00C6737F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r </w:t>
      </w: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>reglas SHACL basadas en SPARQL</w:t>
      </w:r>
      <w:r w:rsidR="004A618D">
        <w:rPr>
          <w:rFonts w:asciiTheme="minorHAnsi" w:hAnsiTheme="minorHAnsi" w:cstheme="minorHAnsi"/>
          <w:b/>
          <w:bCs/>
          <w:sz w:val="22"/>
          <w:szCs w:val="22"/>
          <w:lang w:val="es-UY"/>
        </w:rPr>
        <w:t>.</w:t>
      </w:r>
      <w:r w:rsidR="00C6737F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 </w:t>
      </w:r>
      <w:r w:rsidR="004A618D">
        <w:rPr>
          <w:rFonts w:asciiTheme="minorHAnsi" w:hAnsiTheme="minorHAnsi" w:cstheme="minorHAnsi"/>
          <w:b/>
          <w:bCs/>
          <w:sz w:val="22"/>
          <w:szCs w:val="22"/>
          <w:lang w:val="es-UY"/>
        </w:rPr>
        <w:t>D</w:t>
      </w:r>
      <w:r w:rsidR="00C6737F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ebido </w:t>
      </w:r>
      <w:r w:rsidR="00C6737F"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 w:rsidR="00C6737F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 </w:t>
      </w:r>
      <w:r w:rsidR="004A618D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que reglas SHACL basadas en SPARQL </w:t>
      </w: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no están soportadas por la versión gratuita de  GraphDB especificar dichas reglas en un archivo por separado </w:t>
      </w:r>
      <w:r w:rsidR="00AD3942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 de nombre </w:t>
      </w:r>
      <w:r w:rsidR="004A618D">
        <w:rPr>
          <w:rFonts w:asciiTheme="minorHAnsi" w:hAnsiTheme="minorHAnsi" w:cstheme="minorHAnsi"/>
          <w:b/>
          <w:bCs/>
          <w:sz w:val="22"/>
          <w:szCs w:val="22"/>
          <w:lang w:val="es-UY"/>
        </w:rPr>
        <w:t>SHACL-</w:t>
      </w:r>
      <w:r w:rsidR="00AD3942">
        <w:rPr>
          <w:rFonts w:asciiTheme="minorHAnsi" w:hAnsiTheme="minorHAnsi" w:cstheme="minorHAnsi"/>
          <w:b/>
          <w:bCs/>
          <w:sz w:val="22"/>
          <w:szCs w:val="22"/>
          <w:lang w:val="es-UY"/>
        </w:rPr>
        <w:t>SPARQL</w:t>
      </w:r>
      <w:r w:rsidR="006239BB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. </w:t>
      </w:r>
      <w:r w:rsidR="00AD3942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>(</w:t>
      </w:r>
      <w:r w:rsidR="006239BB">
        <w:rPr>
          <w:rFonts w:asciiTheme="minorHAnsi" w:hAnsiTheme="minorHAnsi" w:cstheme="minorHAnsi"/>
          <w:b/>
          <w:bCs/>
          <w:sz w:val="22"/>
          <w:szCs w:val="22"/>
          <w:lang w:val="es-UY"/>
        </w:rPr>
        <w:t>De est</w:t>
      </w:r>
      <w:r w:rsidR="006239BB"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 forma </w:t>
      </w:r>
      <w:r w:rsidR="006239BB">
        <w:rPr>
          <w:rFonts w:asciiTheme="minorHAnsi" w:hAnsiTheme="minorHAnsi" w:cstheme="minorHAnsi"/>
          <w:b/>
          <w:bCs/>
          <w:sz w:val="22"/>
          <w:szCs w:val="22"/>
          <w:lang w:val="es-UY"/>
        </w:rPr>
        <w:t>se</w:t>
      </w: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 p</w:t>
      </w:r>
      <w:r w:rsidR="006239BB">
        <w:rPr>
          <w:rFonts w:asciiTheme="minorHAnsi" w:hAnsiTheme="minorHAnsi" w:cstheme="minorHAnsi"/>
          <w:b/>
          <w:bCs/>
          <w:sz w:val="22"/>
          <w:szCs w:val="22"/>
          <w:lang w:val="es-UY"/>
        </w:rPr>
        <w:t>uede</w:t>
      </w: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 ejecutar la consulta SPARQL para verificar la restricción correspondiente</w:t>
      </w:r>
      <w:r w:rsidR="006239BB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 en l</w:t>
      </w:r>
      <w:r w:rsidR="006239BB"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 w:rsidR="006239BB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 versión gr</w:t>
      </w:r>
      <w:r w:rsidR="006239BB"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 w:rsidR="006239BB">
        <w:rPr>
          <w:rFonts w:asciiTheme="minorHAnsi" w:hAnsiTheme="minorHAnsi" w:cstheme="minorHAnsi"/>
          <w:b/>
          <w:bCs/>
          <w:sz w:val="22"/>
          <w:szCs w:val="22"/>
          <w:lang w:val="es-UY"/>
        </w:rPr>
        <w:t>tuit</w:t>
      </w:r>
      <w:r w:rsidR="006239BB"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 w:rsidR="006239BB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 de Gr</w:t>
      </w:r>
      <w:r w:rsidR="006239BB" w:rsidRPr="00D45D18">
        <w:rPr>
          <w:rFonts w:asciiTheme="minorHAnsi" w:hAnsiTheme="minorHAnsi" w:cstheme="minorHAnsi"/>
          <w:b/>
          <w:bCs/>
          <w:sz w:val="22"/>
          <w:szCs w:val="22"/>
          <w:lang w:val="es-UY"/>
        </w:rPr>
        <w:t>a</w:t>
      </w:r>
      <w:r w:rsidR="006239BB">
        <w:rPr>
          <w:rFonts w:asciiTheme="minorHAnsi" w:hAnsiTheme="minorHAnsi" w:cstheme="minorHAnsi"/>
          <w:b/>
          <w:bCs/>
          <w:sz w:val="22"/>
          <w:szCs w:val="22"/>
          <w:lang w:val="es-UY"/>
        </w:rPr>
        <w:t>phDB</w:t>
      </w: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). </w:t>
      </w:r>
    </w:p>
    <w:p w14:paraId="1BF976E4" w14:textId="0ADB7196" w:rsidR="00C6737F" w:rsidRDefault="00C6737F" w:rsidP="00C6737F">
      <w:pPr>
        <w:pStyle w:val="Default"/>
        <w:spacing w:after="160"/>
        <w:ind w:left="720"/>
        <w:rPr>
          <w:rFonts w:asciiTheme="minorHAnsi" w:hAnsiTheme="minorHAnsi" w:cstheme="minorHAnsi"/>
          <w:b/>
          <w:bCs/>
          <w:sz w:val="22"/>
          <w:szCs w:val="22"/>
          <w:lang w:val="es-UY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UY"/>
        </w:rPr>
        <w:t>Restricciones:</w:t>
      </w:r>
    </w:p>
    <w:p w14:paraId="3C1EE1A3" w14:textId="77777777" w:rsidR="00C6737F" w:rsidRDefault="00C6737F" w:rsidP="00C6737F">
      <w:pPr>
        <w:pStyle w:val="Prrafodelista"/>
        <w:numPr>
          <w:ilvl w:val="0"/>
          <w:numId w:val="6"/>
        </w:numPr>
        <w:rPr>
          <w:color w:val="212121"/>
          <w:lang w:val="es-UY"/>
        </w:rPr>
      </w:pPr>
      <w:r>
        <w:rPr>
          <w:color w:val="212121"/>
          <w:lang w:val="es-UY"/>
        </w:rPr>
        <w:t>Las fuentes de agua tienen al menos un nombre, y pueden tener hasta dos nombres.</w:t>
      </w:r>
    </w:p>
    <w:p w14:paraId="07C2F42C" w14:textId="77777777" w:rsidR="00C6737F" w:rsidRDefault="00C6737F" w:rsidP="00C6737F">
      <w:pPr>
        <w:pStyle w:val="Prrafodelista"/>
        <w:numPr>
          <w:ilvl w:val="0"/>
          <w:numId w:val="6"/>
        </w:numPr>
        <w:rPr>
          <w:color w:val="212121"/>
          <w:lang w:val="es-UY"/>
        </w:rPr>
      </w:pPr>
      <w:r>
        <w:rPr>
          <w:color w:val="212121"/>
          <w:lang w:val="es-UY"/>
        </w:rPr>
        <w:t>Los ríos, lagos y océanos son conjuntos disjuntos.</w:t>
      </w:r>
    </w:p>
    <w:p w14:paraId="6213610B" w14:textId="1A507B96" w:rsidR="00C6737F" w:rsidRPr="00C6737F" w:rsidRDefault="00C6737F" w:rsidP="00C6737F">
      <w:pPr>
        <w:pStyle w:val="Prrafodelista"/>
        <w:numPr>
          <w:ilvl w:val="0"/>
          <w:numId w:val="6"/>
        </w:numPr>
        <w:rPr>
          <w:color w:val="212121"/>
          <w:lang w:val="es-UY"/>
        </w:rPr>
      </w:pPr>
      <w:r w:rsidRPr="00D45D18">
        <w:rPr>
          <w:color w:val="212121"/>
          <w:lang w:val="es-UY"/>
        </w:rPr>
        <w:t xml:space="preserve">Los arroyos son ríos cuyo caudal es menor a </w:t>
      </w:r>
      <w:r w:rsidRPr="00D45D18">
        <w:rPr>
          <w:color w:val="212121"/>
        </w:rPr>
        <w:t>5 m³/s.</w:t>
      </w:r>
    </w:p>
    <w:p w14:paraId="1C7ED4E4" w14:textId="77777777" w:rsidR="00C6737F" w:rsidRDefault="00C6737F" w:rsidP="00C6737F">
      <w:pPr>
        <w:pStyle w:val="Prrafodelista"/>
        <w:numPr>
          <w:ilvl w:val="0"/>
          <w:numId w:val="6"/>
        </w:numPr>
        <w:rPr>
          <w:color w:val="212121"/>
          <w:lang w:val="es-UY"/>
        </w:rPr>
      </w:pPr>
      <w:r>
        <w:rPr>
          <w:color w:val="212121"/>
          <w:lang w:val="es-UY"/>
        </w:rPr>
        <w:t>Tanto los ríos como los arroyos desembocan en una única fuente de agua.</w:t>
      </w:r>
    </w:p>
    <w:p w14:paraId="48B9E5E6" w14:textId="77777777" w:rsidR="00C6737F" w:rsidRDefault="00C6737F" w:rsidP="00C6737F">
      <w:pPr>
        <w:pStyle w:val="Prrafodelista"/>
        <w:numPr>
          <w:ilvl w:val="0"/>
          <w:numId w:val="6"/>
        </w:numPr>
        <w:rPr>
          <w:color w:val="212121"/>
          <w:lang w:val="es-UY"/>
        </w:rPr>
      </w:pPr>
      <w:r>
        <w:rPr>
          <w:color w:val="212121"/>
          <w:lang w:val="es-UY"/>
        </w:rPr>
        <w:t>Los ríos y los arroyos no pueden desembocar en sí mismos.</w:t>
      </w:r>
    </w:p>
    <w:p w14:paraId="1EB595CD" w14:textId="77777777" w:rsidR="00C6737F" w:rsidRDefault="00C6737F" w:rsidP="00C6737F">
      <w:pPr>
        <w:pStyle w:val="Prrafodelista"/>
        <w:numPr>
          <w:ilvl w:val="0"/>
          <w:numId w:val="6"/>
        </w:numPr>
        <w:rPr>
          <w:color w:val="212121"/>
          <w:lang w:val="es-UY"/>
        </w:rPr>
      </w:pPr>
      <w:r>
        <w:rPr>
          <w:color w:val="212121"/>
          <w:lang w:val="es-UY"/>
        </w:rPr>
        <w:t>Los ríos no pueden desembocar en arroyos.</w:t>
      </w:r>
    </w:p>
    <w:p w14:paraId="6B24EDDA" w14:textId="11D6268A" w:rsidR="00C6737F" w:rsidRPr="00C175D2" w:rsidRDefault="00C6737F" w:rsidP="00C175D2">
      <w:pPr>
        <w:pStyle w:val="Prrafodelista"/>
        <w:numPr>
          <w:ilvl w:val="0"/>
          <w:numId w:val="6"/>
        </w:numPr>
        <w:rPr>
          <w:color w:val="212121"/>
          <w:lang w:val="es-UY"/>
        </w:rPr>
      </w:pPr>
      <w:r>
        <w:rPr>
          <w:color w:val="212121"/>
          <w:lang w:val="es-UY"/>
        </w:rPr>
        <w:t>Cuando las vías de transporte atraviesan un río o un arroyo, el km en el que lo cruzan debe ser menor o igual a la longitud de la vía de transporte.</w:t>
      </w:r>
    </w:p>
    <w:p w14:paraId="160272CA" w14:textId="409B9112" w:rsidR="00B06BA3" w:rsidRPr="006C1A4C" w:rsidRDefault="00C175D2" w:rsidP="00B06BA3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  <w:sz w:val="22"/>
          <w:szCs w:val="22"/>
          <w:lang w:val="es-UY"/>
        </w:rPr>
      </w:pPr>
      <w:r>
        <w:rPr>
          <w:rFonts w:asciiTheme="minorHAnsi" w:hAnsiTheme="minorHAnsi" w:cstheme="minorHAnsi"/>
          <w:sz w:val="22"/>
          <w:szCs w:val="22"/>
          <w:lang w:val="es-UY"/>
        </w:rPr>
        <w:t>----------------------------------------------------------------------------------------------------------</w:t>
      </w:r>
    </w:p>
    <w:sectPr w:rsidR="00B06BA3" w:rsidRPr="006C1A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D0A6D"/>
    <w:multiLevelType w:val="hybridMultilevel"/>
    <w:tmpl w:val="31DAD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B2D19"/>
    <w:multiLevelType w:val="hybridMultilevel"/>
    <w:tmpl w:val="FEB2B8C2"/>
    <w:lvl w:ilvl="0" w:tplc="E9502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E0C14"/>
    <w:multiLevelType w:val="multilevel"/>
    <w:tmpl w:val="380A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3" w15:restartNumberingAfterBreak="0">
    <w:nsid w:val="4CAB7B5A"/>
    <w:multiLevelType w:val="hybridMultilevel"/>
    <w:tmpl w:val="6532B16A"/>
    <w:lvl w:ilvl="0" w:tplc="F9D622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94BC7"/>
    <w:multiLevelType w:val="hybridMultilevel"/>
    <w:tmpl w:val="A7BC5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52242"/>
    <w:multiLevelType w:val="hybridMultilevel"/>
    <w:tmpl w:val="0F267C88"/>
    <w:lvl w:ilvl="0" w:tplc="AEF0E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887050">
    <w:abstractNumId w:val="3"/>
  </w:num>
  <w:num w:numId="2" w16cid:durableId="1912108238">
    <w:abstractNumId w:val="5"/>
  </w:num>
  <w:num w:numId="3" w16cid:durableId="1582176086">
    <w:abstractNumId w:val="1"/>
  </w:num>
  <w:num w:numId="4" w16cid:durableId="1299259409">
    <w:abstractNumId w:val="4"/>
  </w:num>
  <w:num w:numId="5" w16cid:durableId="63990267">
    <w:abstractNumId w:val="0"/>
  </w:num>
  <w:num w:numId="6" w16cid:durableId="1894002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42"/>
    <w:rsid w:val="00043B82"/>
    <w:rsid w:val="000C4028"/>
    <w:rsid w:val="00115854"/>
    <w:rsid w:val="00126805"/>
    <w:rsid w:val="00140D26"/>
    <w:rsid w:val="001640F8"/>
    <w:rsid w:val="001F42B6"/>
    <w:rsid w:val="001F77C2"/>
    <w:rsid w:val="00204098"/>
    <w:rsid w:val="00220F42"/>
    <w:rsid w:val="00233CDE"/>
    <w:rsid w:val="00262ABB"/>
    <w:rsid w:val="002800C6"/>
    <w:rsid w:val="00285FA8"/>
    <w:rsid w:val="002B00BF"/>
    <w:rsid w:val="002D6715"/>
    <w:rsid w:val="00321A84"/>
    <w:rsid w:val="003316FC"/>
    <w:rsid w:val="0033285C"/>
    <w:rsid w:val="003A3E8A"/>
    <w:rsid w:val="003C5E86"/>
    <w:rsid w:val="003D1D73"/>
    <w:rsid w:val="003D5C99"/>
    <w:rsid w:val="003E7B0D"/>
    <w:rsid w:val="004A618D"/>
    <w:rsid w:val="004B0431"/>
    <w:rsid w:val="005079BE"/>
    <w:rsid w:val="005530F7"/>
    <w:rsid w:val="00567A47"/>
    <w:rsid w:val="006239BB"/>
    <w:rsid w:val="00634AD7"/>
    <w:rsid w:val="00650635"/>
    <w:rsid w:val="00685CFF"/>
    <w:rsid w:val="006C1A4C"/>
    <w:rsid w:val="006D1599"/>
    <w:rsid w:val="006E280C"/>
    <w:rsid w:val="00707C74"/>
    <w:rsid w:val="00785555"/>
    <w:rsid w:val="007976E2"/>
    <w:rsid w:val="007A2455"/>
    <w:rsid w:val="007A3C84"/>
    <w:rsid w:val="007C55D8"/>
    <w:rsid w:val="007D3AAF"/>
    <w:rsid w:val="00892ED3"/>
    <w:rsid w:val="00893C8D"/>
    <w:rsid w:val="008B62D1"/>
    <w:rsid w:val="00934E1A"/>
    <w:rsid w:val="00954449"/>
    <w:rsid w:val="00955177"/>
    <w:rsid w:val="009636BB"/>
    <w:rsid w:val="009B2C24"/>
    <w:rsid w:val="009C1F0A"/>
    <w:rsid w:val="009E372F"/>
    <w:rsid w:val="00A33072"/>
    <w:rsid w:val="00A61804"/>
    <w:rsid w:val="00A90F40"/>
    <w:rsid w:val="00AD3942"/>
    <w:rsid w:val="00AE5CC5"/>
    <w:rsid w:val="00AF0782"/>
    <w:rsid w:val="00B06BA3"/>
    <w:rsid w:val="00B3720D"/>
    <w:rsid w:val="00B8331C"/>
    <w:rsid w:val="00BA0675"/>
    <w:rsid w:val="00BB408A"/>
    <w:rsid w:val="00BC480C"/>
    <w:rsid w:val="00C175D2"/>
    <w:rsid w:val="00C215C2"/>
    <w:rsid w:val="00C32852"/>
    <w:rsid w:val="00C35F1D"/>
    <w:rsid w:val="00C5572E"/>
    <w:rsid w:val="00C6737F"/>
    <w:rsid w:val="00C725D7"/>
    <w:rsid w:val="00C86B20"/>
    <w:rsid w:val="00CB2512"/>
    <w:rsid w:val="00CB4781"/>
    <w:rsid w:val="00CD71E6"/>
    <w:rsid w:val="00D37095"/>
    <w:rsid w:val="00D45D18"/>
    <w:rsid w:val="00D54158"/>
    <w:rsid w:val="00D669AB"/>
    <w:rsid w:val="00EA26B6"/>
    <w:rsid w:val="00EA3793"/>
    <w:rsid w:val="00F17457"/>
    <w:rsid w:val="00F93A3A"/>
    <w:rsid w:val="00FB026A"/>
    <w:rsid w:val="00FD2B3D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E154D"/>
  <w15:chartTrackingRefBased/>
  <w15:docId w15:val="{A2FE7C3A-C4DA-4F54-99CC-0F0C7673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50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77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34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B62D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55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55D8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669A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669AB"/>
    <w:rPr>
      <w:rFonts w:ascii="Consolas" w:hAnsi="Consolas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5063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1F77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df4j.org/schema/rdf4j" TargetMode="External"/><Relationship Id="rId5" Type="http://schemas.openxmlformats.org/officeDocument/2006/relationships/hyperlink" Target="https://www.ontotext.com/products/graphd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3084</Characters>
  <Application>Microsoft Office Word</Application>
  <DocSecurity>0</DocSecurity>
  <Lines>60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Edelweis Rohrer</dc:creator>
  <cp:keywords/>
  <dc:description/>
  <cp:lastModifiedBy>Regina Motz</cp:lastModifiedBy>
  <cp:revision>3</cp:revision>
  <cp:lastPrinted>2025-04-27T22:20:00Z</cp:lastPrinted>
  <dcterms:created xsi:type="dcterms:W3CDTF">2025-05-05T23:33:00Z</dcterms:created>
  <dcterms:modified xsi:type="dcterms:W3CDTF">2025-05-05T23:38:00Z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04356241d51d7aa9dfd954b2f0b631cb545ec71a6116c9fb4ff8dd132add454d</vt:lpwstr>
  </property>
</Properties>
</file>