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0" t="0" r="0" b="0"/>
            <wp:wrapTight wrapText="bothSides">
              <wp:wrapPolygon edited="0">
                <wp:start x="-430" y="0"/>
                <wp:lineTo x="-430" y="21076"/>
                <wp:lineTo x="21640" y="21076"/>
                <wp:lineTo x="21640" y="0"/>
                <wp:lineTo x="-430" y="0"/>
              </wp:wrapPolygon>
            </wp:wrapTight>
            <wp:docPr id="1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Heading6"/>
        <w:numPr>
          <w:ilvl w:val="0"/>
          <w:numId w:val="0"/>
        </w:numPr>
        <w:tabs>
          <w:tab w:val="left" w:pos="360" w:leader="none"/>
          <w:tab w:val="left" w:pos="708" w:leader="none"/>
          <w:tab w:val="left" w:pos="2688" w:leader="none"/>
        </w:tabs>
        <w:ind w:hanging="0" w:left="0"/>
        <w:jc w:val="center"/>
        <w:rPr>
          <w:rFonts w:ascii="Arial" w:hAnsi="Arial" w:eastAsia="Arial" w:cs="Arial"/>
          <w:i w:val="false"/>
          <w:i w:val="false"/>
          <w:iCs/>
          <w:color w:val="auto"/>
        </w:rPr>
      </w:pPr>
      <w:r>
        <w:rPr>
          <w:rFonts w:eastAsia="Arial" w:cs="Arial" w:ascii="Arial" w:hAnsi="Arial"/>
          <w:i w:val="false"/>
          <w:iCs/>
          <w:color w:val="auto"/>
        </w:rPr>
        <w:t xml:space="preserve">ACTA de la Comisión de Carrera de Ingeniería Civil </w:t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Sesión Nº 10 del día 29.05.2024 (Virtual)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Docentes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Alfredo Canelas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Valentina Cornelius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Egresados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Miguel Fierro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Estudiantes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--------------------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cs="Arial" w:ascii="Arial" w:hAnsi="Arial"/>
          <w:b/>
        </w:rPr>
        <w:t>D</w:t>
      </w:r>
      <w:r>
        <w:rPr>
          <w:rFonts w:cs="Arial" w:ascii="Arial" w:hAnsi="Arial"/>
          <w:b/>
          <w:bCs/>
          <w:lang w:val="es-ES_tradnl"/>
        </w:rPr>
        <w:t>irector de Carrera</w:t>
      </w:r>
    </w:p>
    <w:p>
      <w:pPr>
        <w:pStyle w:val="Heading6"/>
        <w:numPr>
          <w:ilvl w:val="0"/>
          <w:numId w:val="0"/>
        </w:numPr>
        <w:tabs>
          <w:tab w:val="left" w:pos="708" w:leader="none"/>
          <w:tab w:val="left" w:pos="2688" w:leader="none"/>
        </w:tabs>
        <w:ind w:hanging="0" w:left="0"/>
        <w:jc w:val="center"/>
        <w:rPr>
          <w:rFonts w:ascii="Arial" w:hAnsi="Arial" w:eastAsia="Arial" w:cs="Arial"/>
        </w:rPr>
      </w:pPr>
      <w:r>
        <w:rPr>
          <w:rFonts w:cs="Arial" w:ascii="Arial" w:hAnsi="Arial"/>
          <w:b w:val="false"/>
          <w:bCs/>
          <w:i w:val="false"/>
          <w:color w:val="auto"/>
          <w:lang w:val="es-ES_tradnl"/>
        </w:rPr>
        <w:t>Sebastián Solari</w:t>
        <w:br/>
      </w:r>
    </w:p>
    <w:p>
      <w:pPr>
        <w:pStyle w:val="Header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  <w:t>1-  Aprobación Acta: Nº09 del 22.05.2024</w:t>
      </w:r>
    </w:p>
    <w:p>
      <w:pPr>
        <w:pStyle w:val="Normal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hd w:fill="FFFFFF" w:val="clear"/>
        </w:rPr>
        <w:t xml:space="preserve">     </w:t>
      </w:r>
      <w:r>
        <w:rPr>
          <w:rFonts w:cs="Arial" w:ascii="Arial" w:hAnsi="Arial"/>
          <w:sz w:val="20"/>
          <w:szCs w:val="20"/>
          <w:shd w:fill="FFFFFF" w:val="clear"/>
        </w:rPr>
        <w:t>Se aprueba el Acta Nº 09 del 22.05.2024</w:t>
      </w:r>
    </w:p>
    <w:p>
      <w:pPr>
        <w:pStyle w:val="Normal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  <w:t>2 - Ingeniería Legal – Consulta Com. Carrera Ing. Mecánica</w:t>
      </w:r>
    </w:p>
    <w:p>
      <w:pPr>
        <w:pStyle w:val="Normal"/>
        <w:ind w:hanging="284" w:left="284" w:right="50"/>
        <w:jc w:val="both"/>
        <w:rPr>
          <w:rFonts w:ascii="Arial" w:hAnsi="Arial" w:cs="Arial"/>
          <w:color w:val="000000"/>
          <w:sz w:val="20"/>
          <w:lang w:val="es-UY"/>
        </w:rPr>
      </w:pPr>
      <w:r>
        <w:rPr>
          <w:rFonts w:cs="Arial" w:ascii="Arial" w:hAnsi="Arial"/>
          <w:color w:val="000000"/>
          <w:sz w:val="20"/>
          <w:lang w:val="es-UY"/>
        </w:rPr>
        <w:t xml:space="preserve">       </w:t>
      </w:r>
      <w:r>
        <w:rPr>
          <w:rFonts w:cs="Arial" w:ascii="Arial" w:hAnsi="Arial"/>
          <w:color w:val="000000"/>
          <w:sz w:val="20"/>
          <w:lang w:val="es-UY"/>
        </w:rPr>
        <w:t>Nota Solari, se solicitará una reunión con el DISSI para la Actualización del Programa, se   mantiene en el orden del día</w:t>
      </w:r>
    </w:p>
    <w:p>
      <w:pPr>
        <w:pStyle w:val="Normal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hd w:fill="FFFFFF" w:val="clear"/>
        </w:rPr>
        <w:t xml:space="preserve">     </w:t>
      </w:r>
      <w:r>
        <w:rPr>
          <w:rFonts w:cs="Arial" w:ascii="Arial" w:hAnsi="Arial"/>
          <w:sz w:val="20"/>
          <w:szCs w:val="20"/>
          <w:shd w:fill="FFFFFF" w:val="clear"/>
        </w:rPr>
        <w:t xml:space="preserve">Reunión del DISSI con la Comisión </w:t>
      </w:r>
    </w:p>
    <w:p>
      <w:pPr>
        <w:pStyle w:val="Normal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ind w:hanging="284" w:left="284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  <w:t>3 - rt-ssaa.fing.edu.uy #375039] [e] [Elasticidad] [Ingeniería Civil] - Mercedes Alejandra Abad Miranda</w:t>
      </w:r>
    </w:p>
    <w:p>
      <w:pPr>
        <w:pStyle w:val="Normal"/>
        <w:ind w:hanging="284" w:left="284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hd w:fill="FFFFFF" w:val="clear"/>
        </w:rPr>
        <w:t xml:space="preserve">     </w:t>
      </w:r>
      <w:r>
        <w:rPr>
          <w:rFonts w:cs="Arial" w:ascii="Arial" w:hAnsi="Arial"/>
          <w:sz w:val="20"/>
          <w:szCs w:val="20"/>
          <w:shd w:fill="FFFFFF" w:val="clear"/>
        </w:rPr>
        <w:t>Vista la solicitud realizada por Mercedes Abad, teniendo en cuenta su grado de avance en la carrera y que ha ganado el curso con anterioridad, y habiendo consultado con el docente responsable de Elasticidad, la CCIC recomienda conceder a la interesada calidad de libre de Elasticidad para los períodos de examen de Julio y Diciembre de 2024 y Febrero de 2025, hasta el inicio de la próxima edición del curso, en el primer semestre de 2025.</w:t>
        <w:br/>
        <w:t xml:space="preserve">                                                 </w:t>
      </w:r>
    </w:p>
    <w:p>
      <w:pPr>
        <w:pStyle w:val="Normal"/>
        <w:ind w:hanging="284" w:left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hd w:fill="FFFFFF" w:val="clear"/>
        </w:rPr>
        <w:t>4 -Representante por CCIC</w:t>
        <w:br/>
      </w:r>
      <w:r>
        <w:rPr>
          <w:rFonts w:cs="Arial" w:ascii="Arial" w:hAnsi="Arial"/>
          <w:sz w:val="20"/>
          <w:szCs w:val="20"/>
        </w:rPr>
        <w:t>Milton recomendó que de cada carrera asista un representante a la reunión del consejo del martes 04/06 que es cuando se va aprobar los documentos de acreditación de todas las carreras.</w:t>
      </w:r>
    </w:p>
    <w:p>
      <w:pPr>
        <w:pStyle w:val="Normal"/>
        <w:ind w:hanging="284" w:left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se le va preguntar Ing. P. Gianoli que estuvo con el tema de Acreditación y sino el Ing. A. Canelas puede asistir.</w:t>
      </w:r>
    </w:p>
    <w:p>
      <w:pPr>
        <w:pStyle w:val="Normal"/>
        <w:ind w:hanging="284" w:left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426" w:left="426"/>
        <w:rPr>
          <w:rFonts w:ascii="Arial" w:hAnsi="Arial" w:cs="Arial"/>
        </w:rPr>
      </w:pPr>
      <w:r>
        <w:rPr>
          <w:rFonts w:cs="Arial" w:ascii="Arial" w:hAnsi="Arial"/>
        </w:rPr>
        <w:t>5 - Actualización Programa UC “ Introducción a la Corrosión del  Hormigón</w:t>
      </w:r>
      <w:r>
        <w:rPr/>
        <w:t xml:space="preserve">  </w:t>
      </w:r>
      <w:r>
        <w:rPr>
          <w:rFonts w:cs="Arial" w:ascii="Arial" w:hAnsi="Arial"/>
        </w:rPr>
        <w:t>Armado”</w:t>
      </w:r>
    </w:p>
    <w:p>
      <w:pPr>
        <w:pStyle w:val="Normal"/>
        <w:ind w:hanging="426" w:left="426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b/>
        </w:rPr>
        <w:t xml:space="preserve">       </w:t>
      </w:r>
      <w:r>
        <w:rPr>
          <w:rFonts w:cs="Arial" w:ascii="Arial" w:hAnsi="Arial"/>
          <w:sz w:val="20"/>
          <w:szCs w:val="20"/>
        </w:rPr>
        <w:t>Pasa por la CIET primero, hay cambio en el Programa, "debe sugerir la UC Introducción a la Construcción y además sacar el Anexo B</w:t>
      </w:r>
    </w:p>
    <w:p>
      <w:pPr>
        <w:pStyle w:val="Normal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ind w:hanging="284" w:left="284" w:right="5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lang w:val="es-UY"/>
        </w:rPr>
        <w:t xml:space="preserve">       </w:t>
      </w:r>
      <w:r>
        <w:rPr>
          <w:rFonts w:cs="Arial" w:ascii="Arial" w:hAnsi="Arial"/>
          <w:color w:val="000000"/>
          <w:sz w:val="20"/>
          <w:szCs w:val="20"/>
          <w:lang w:val="es-UY"/>
        </w:rPr>
        <w:t xml:space="preserve">Bach.                                                                                     Dr. Ing. Sebastián Solari </w:t>
      </w:r>
    </w:p>
    <w:p>
      <w:pPr>
        <w:pStyle w:val="Normal"/>
        <w:ind w:firstLine="106" w:left="284" w:right="5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</w:rPr>
        <w:t>Orden Estudiantil                                Director de la Comisión de Carrera de Ingeniería Civil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es-UY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UY" w:eastAsia="es-UY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semiHidden="0" w:unhideWhenUsed="0" w:qFormat="1"/>
    <w:lsdException w:name="heading 7" w:uiPriority="9" w:qFormat="1"/>
    <w:lsdException w:name="heading 8" w:uiPriority="9" w:qFormat="1"/>
    <w:lsdException w:name="heading 9" w:uiPriority="0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4ee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paragraph" w:styleId="Heading1">
    <w:name w:val="Heading 1"/>
    <w:basedOn w:val="Normal"/>
    <w:next w:val="Normal"/>
    <w:qFormat/>
    <w:rsid w:val="00224ee4"/>
    <w:pPr>
      <w:keepNext w:val="true"/>
      <w:numPr>
        <w:ilvl w:val="0"/>
        <w:numId w:val="1"/>
      </w:numPr>
      <w:spacing w:before="240" w:after="60"/>
      <w:outlineLvl w:val="0"/>
    </w:pPr>
    <w:rPr>
      <w:b/>
      <w:bCs/>
      <w:kern w:val="2"/>
      <w:sz w:val="32"/>
      <w:szCs w:val="32"/>
      <w:lang w:val="es-UY" w:eastAsia="es-ES_tradnl"/>
    </w:rPr>
  </w:style>
  <w:style w:type="paragraph" w:styleId="Heading6">
    <w:name w:val="Heading 6"/>
    <w:basedOn w:val="Normal"/>
    <w:next w:val="Normal"/>
    <w:link w:val="Ttulo6Car"/>
    <w:qFormat/>
    <w:rsid w:val="00224ee4"/>
    <w:pPr>
      <w:keepNext w:val="true"/>
      <w:numPr>
        <w:ilvl w:val="5"/>
        <w:numId w:val="1"/>
      </w:numPr>
      <w:ind w:hanging="0" w:left="1418"/>
      <w:outlineLvl w:val="5"/>
    </w:pPr>
    <w:rPr>
      <w:b/>
      <w:i/>
      <w:color w:val="000080"/>
      <w:szCs w:val="20"/>
      <w:lang w:val="es-UY" w:eastAsia="es-ES_tradnl"/>
    </w:rPr>
  </w:style>
  <w:style w:type="paragraph" w:styleId="Heading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conformatoprevioCar" w:customStyle="1">
    <w:name w:val="HTML con formato previo Car"/>
    <w:semiHidden/>
    <w:qFormat/>
    <w:rsid w:val="00224ee4"/>
    <w:rPr>
      <w:rFonts w:ascii="Courier New" w:hAnsi="Courier New" w:cs="Courier New"/>
    </w:rPr>
  </w:style>
  <w:style w:type="character" w:styleId="Ttulo6Car" w:customStyle="1">
    <w:name w:val="Título 6 Car"/>
    <w:basedOn w:val="DefaultParagraphFont"/>
    <w:qFormat/>
    <w:rsid w:val="00836974"/>
    <w:rPr>
      <w:b/>
      <w:i/>
      <w:color w:val="000080"/>
      <w:sz w:val="24"/>
      <w:lang w:eastAsia="es-ES_tradnl"/>
    </w:rPr>
  </w:style>
  <w:style w:type="character" w:styleId="EncabezadoCar" w:customStyle="1">
    <w:name w:val="Encabezado Car"/>
    <w:basedOn w:val="DefaultParagraphFont"/>
    <w:semiHidden/>
    <w:qFormat/>
    <w:rsid w:val="00836974"/>
    <w:rPr>
      <w:sz w:val="24"/>
      <w:szCs w:val="24"/>
      <w:lang w:eastAsia="es-ES_tradnl"/>
    </w:rPr>
  </w:style>
  <w:style w:type="character" w:styleId="Hyperlink">
    <w:name w:val="Hyperlink"/>
    <w:basedOn w:val="DefaultParagraphFont"/>
    <w:uiPriority w:val="99"/>
    <w:semiHidden/>
    <w:unhideWhenUsed/>
    <w:rsid w:val="00582e1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4697"/>
    <w:rPr>
      <w:color w:themeColor="followedHyperlink" w:val="800080"/>
      <w:u w:val="single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32545d"/>
    <w:rPr>
      <w:rFonts w:ascii="Tahoma" w:hAnsi="Tahoma" w:cs="Tahoma"/>
      <w:sz w:val="16"/>
      <w:szCs w:val="16"/>
      <w:lang w:val="es-ES" w:eastAsia="es-ES"/>
    </w:rPr>
  </w:style>
  <w:style w:type="character" w:styleId="Fontstyle0" w:customStyle="1">
    <w:name w:val="fontstyle0"/>
    <w:basedOn w:val="DefaultParagraphFont"/>
    <w:qFormat/>
    <w:rsid w:val="007005f6"/>
    <w:rPr/>
  </w:style>
  <w:style w:type="character" w:styleId="Markedcontent" w:customStyle="1">
    <w:name w:val="markedcontent"/>
    <w:basedOn w:val="DefaultParagraphFont"/>
    <w:qFormat/>
    <w:rsid w:val="003629f4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link w:val="EncabezadoCar"/>
    <w:semiHidden/>
    <w:rsid w:val="00224ee4"/>
    <w:pPr>
      <w:tabs>
        <w:tab w:val="clear" w:pos="708"/>
        <w:tab w:val="center" w:pos="4252" w:leader="none"/>
        <w:tab w:val="right" w:pos="8504" w:leader="none"/>
      </w:tabs>
    </w:pPr>
    <w:rPr>
      <w:lang w:val="es-UY" w:eastAsia="es-ES_tradnl"/>
    </w:rPr>
  </w:style>
  <w:style w:type="paragraph" w:styleId="Prrafodelista1" w:customStyle="1">
    <w:name w:val="Párrafo de lista1"/>
    <w:basedOn w:val="Normal"/>
    <w:qFormat/>
    <w:rsid w:val="00224ee4"/>
    <w:pPr>
      <w:ind w:left="708"/>
    </w:pPr>
    <w:rPr/>
  </w:style>
  <w:style w:type="paragraph" w:styleId="NormalWeb">
    <w:name w:val="Normal (Web)"/>
    <w:basedOn w:val="Normal"/>
    <w:uiPriority w:val="99"/>
    <w:semiHidden/>
    <w:unhideWhenUsed/>
    <w:qFormat/>
    <w:rsid w:val="00224ee4"/>
    <w:pPr>
      <w:spacing w:beforeAutospacing="1" w:afterAutospacing="1"/>
    </w:pPr>
    <w:rPr>
      <w:lang w:val="es-UY" w:eastAsia="es-UY"/>
    </w:rPr>
  </w:style>
  <w:style w:type="paragraph" w:styleId="ListParagraph">
    <w:name w:val="List Paragraph"/>
    <w:basedOn w:val="Normal"/>
    <w:uiPriority w:val="34"/>
    <w:qFormat/>
    <w:rsid w:val="00224ee4"/>
    <w:pPr>
      <w:ind w:left="708"/>
    </w:pPr>
    <w:rPr/>
  </w:style>
  <w:style w:type="paragraph" w:styleId="HTMLPreformatted">
    <w:name w:val="HTML Preformatted"/>
    <w:basedOn w:val="Normal"/>
    <w:semiHidden/>
    <w:unhideWhenUsed/>
    <w:qFormat/>
    <w:rsid w:val="00224ee4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es-UY" w:eastAsia="es-UY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32545d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822787"/>
    <w:rPr>
      <w:rFonts w:asciiTheme="minorHAnsi" w:hAnsiTheme="minorHAnsi" w:eastAsiaTheme="minorHAnsi" w:cstheme="minorBidi"/>
      <w:lang w:val="en-US"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BD0C-285E-463F-B625-C227DB2A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LibreOffice/24.2.3.2$Windows_X86_64 LibreOffice_project/433d9c2ded56988e8a90e6b2e771ee4e6a5ab2ba</Application>
  <AppVersion>15.0000</AppVersion>
  <Pages>1</Pages>
  <Words>280</Words>
  <Characters>1430</Characters>
  <CharactersWithSpaces>1966</CharactersWithSpaces>
  <Paragraphs>25</Paragraphs>
  <Company>FIng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2024-05-30T12:16:00Z</dcterms:created>
  <dc:creator>msilvana</dc:creator>
  <dc:description/>
  <dc:language>es-UY</dc:language>
  <cp:lastModifiedBy/>
  <cp:lastPrinted>2024-04-10T18:28:00Z</cp:lastPrinted>
  <dcterms:modified xsi:type="dcterms:W3CDTF">2024-06-12T11:04:52Z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