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81" w:rsidRPr="004D4A26" w:rsidRDefault="003C7222">
      <w:pPr>
        <w:rPr>
          <w:rFonts w:ascii="Constantia" w:hAnsi="Constantia"/>
          <w:sz w:val="28"/>
          <w:szCs w:val="28"/>
        </w:rPr>
      </w:pPr>
      <w:r w:rsidRPr="004D4A26">
        <w:rPr>
          <w:rFonts w:ascii="Constantia" w:hAnsi="Constantia"/>
          <w:sz w:val="28"/>
          <w:szCs w:val="28"/>
        </w:rPr>
        <w:t>MÉTODO MECANSTICO-EMPÍRICO DE LA REPÚBLICA DE ÁFRICA DEL SUR</w:t>
      </w:r>
    </w:p>
    <w:p w:rsidR="003C7222" w:rsidRPr="00A02C9C" w:rsidRDefault="003C7222" w:rsidP="00A02C9C">
      <w:pPr>
        <w:pStyle w:val="Prrafodelista"/>
        <w:numPr>
          <w:ilvl w:val="0"/>
          <w:numId w:val="1"/>
        </w:numPr>
        <w:rPr>
          <w:rFonts w:ascii="Constantia" w:hAnsi="Constantia"/>
          <w:b/>
          <w:sz w:val="24"/>
          <w:szCs w:val="24"/>
        </w:rPr>
      </w:pPr>
      <w:r w:rsidRPr="00A02C9C">
        <w:rPr>
          <w:rFonts w:ascii="Constantia" w:hAnsi="Constantia"/>
          <w:b/>
          <w:sz w:val="24"/>
          <w:szCs w:val="24"/>
        </w:rPr>
        <w:t>Ruptura por corte de la base granular</w:t>
      </w:r>
    </w:p>
    <w:p w:rsidR="003C7222" w:rsidRDefault="003C7222" w:rsidP="004D4A26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5932800" cy="358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9630" t="37016" r="27160" b="16558"/>
                    <a:stretch/>
                  </pic:blipFill>
                  <pic:spPr bwMode="auto">
                    <a:xfrm>
                      <a:off x="0" y="0"/>
                      <a:ext cx="5932800" cy="35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3C7222" w:rsidP="00DB0945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3636877" cy="3962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0159" t="22272" r="47507" b="34438"/>
                    <a:stretch/>
                  </pic:blipFill>
                  <pic:spPr bwMode="auto">
                    <a:xfrm>
                      <a:off x="0" y="0"/>
                      <a:ext cx="3636877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3C7222"/>
    <w:p w:rsidR="004D4A26" w:rsidRDefault="004D4A26">
      <w:pPr>
        <w:rPr>
          <w:rFonts w:ascii="Constantia" w:hAnsi="Constantia"/>
          <w:sz w:val="24"/>
          <w:szCs w:val="24"/>
        </w:rPr>
      </w:pPr>
    </w:p>
    <w:p w:rsidR="004D4A26" w:rsidRDefault="004D4A26">
      <w:pPr>
        <w:rPr>
          <w:rFonts w:ascii="Constantia" w:hAnsi="Constantia"/>
          <w:sz w:val="24"/>
          <w:szCs w:val="24"/>
        </w:rPr>
      </w:pPr>
    </w:p>
    <w:p w:rsidR="00DB0945" w:rsidRPr="00DB0945" w:rsidRDefault="00DB0945" w:rsidP="004D4A26">
      <w:pPr>
        <w:jc w:val="center"/>
        <w:rPr>
          <w:rFonts w:ascii="Constantia" w:hAnsi="Constantia"/>
          <w:sz w:val="24"/>
          <w:szCs w:val="24"/>
        </w:rPr>
      </w:pPr>
      <w:r w:rsidRPr="00DB0945">
        <w:rPr>
          <w:rFonts w:ascii="Constantia" w:hAnsi="Constantia"/>
          <w:sz w:val="24"/>
          <w:szCs w:val="24"/>
        </w:rPr>
        <w:lastRenderedPageBreak/>
        <w:t>Modelo para evaluar la seguridad contra ruptura por corte de la base</w:t>
      </w:r>
    </w:p>
    <w:p w:rsidR="003C7222" w:rsidRDefault="003C7222" w:rsidP="004D4A26">
      <w:pPr>
        <w:jc w:val="center"/>
      </w:pPr>
      <w:r w:rsidRPr="00A02C9C">
        <w:rPr>
          <w:rFonts w:ascii="Constantia" w:hAnsi="Constantia"/>
          <w:noProof/>
          <w:sz w:val="24"/>
          <w:szCs w:val="24"/>
          <w:lang w:val="es-UY" w:eastAsia="es-UY"/>
        </w:rPr>
        <w:drawing>
          <wp:inline distT="0" distB="0" distL="0" distR="0">
            <wp:extent cx="5760000" cy="445320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1040" t="20077" r="28572" b="24400"/>
                    <a:stretch/>
                  </pic:blipFill>
                  <pic:spPr bwMode="auto">
                    <a:xfrm>
                      <a:off x="0" y="0"/>
                      <a:ext cx="5760000" cy="44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3C7222">
      <w:r>
        <w:rPr>
          <w:noProof/>
          <w:lang w:val="es-UY" w:eastAsia="es-UY"/>
        </w:rPr>
        <w:drawing>
          <wp:inline distT="0" distB="0" distL="0" distR="0">
            <wp:extent cx="6635754" cy="733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0511" t="78109" r="25397" b="12908"/>
                    <a:stretch/>
                  </pic:blipFill>
                  <pic:spPr bwMode="auto">
                    <a:xfrm>
                      <a:off x="0" y="0"/>
                      <a:ext cx="6632731" cy="73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3C01" w:rsidRDefault="006A4F3B" w:rsidP="006A4F3B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6172091" cy="1857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4815" t="18508" r="12876" b="42788"/>
                    <a:stretch/>
                  </pic:blipFill>
                  <pic:spPr bwMode="auto">
                    <a:xfrm>
                      <a:off x="0" y="0"/>
                      <a:ext cx="6171624" cy="185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C9C" w:rsidRDefault="00A02C9C">
      <w:r>
        <w:br w:type="page"/>
      </w:r>
    </w:p>
    <w:p w:rsidR="003C7222" w:rsidRPr="00A02C9C" w:rsidRDefault="00A02C9C">
      <w:pPr>
        <w:rPr>
          <w:rFonts w:ascii="Constantia" w:hAnsi="Constantia"/>
          <w:b/>
          <w:sz w:val="24"/>
          <w:szCs w:val="24"/>
        </w:rPr>
      </w:pPr>
      <w:r w:rsidRPr="00A02C9C">
        <w:rPr>
          <w:rFonts w:ascii="Constantia" w:hAnsi="Constantia"/>
          <w:b/>
          <w:sz w:val="24"/>
          <w:szCs w:val="24"/>
        </w:rPr>
        <w:lastRenderedPageBreak/>
        <w:t>II Deformaciones permanentes e</w:t>
      </w:r>
      <w:r w:rsidR="009D0CB7">
        <w:rPr>
          <w:rFonts w:ascii="Constantia" w:hAnsi="Constantia"/>
          <w:b/>
          <w:sz w:val="24"/>
          <w:szCs w:val="24"/>
        </w:rPr>
        <w:t>n</w:t>
      </w:r>
      <w:r w:rsidRPr="00A02C9C">
        <w:rPr>
          <w:rFonts w:ascii="Constantia" w:hAnsi="Constantia"/>
          <w:b/>
          <w:sz w:val="24"/>
          <w:szCs w:val="24"/>
        </w:rPr>
        <w:t xml:space="preserve"> la subrasante</w:t>
      </w:r>
    </w:p>
    <w:p w:rsidR="003C7222" w:rsidRDefault="003C7222" w:rsidP="006125D2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5206520" cy="399600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3686" t="34820" r="31393" b="17499"/>
                    <a:stretch/>
                  </pic:blipFill>
                  <pic:spPr bwMode="auto">
                    <a:xfrm>
                      <a:off x="0" y="0"/>
                      <a:ext cx="5206520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3C7222" w:rsidP="006125D2">
      <w:r>
        <w:rPr>
          <w:noProof/>
          <w:lang w:val="es-UY" w:eastAsia="es-UY"/>
        </w:rPr>
        <w:drawing>
          <wp:inline distT="0" distB="0" distL="0" distR="0">
            <wp:extent cx="6084000" cy="23473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8748" t="19763" r="26455" b="49496"/>
                    <a:stretch/>
                  </pic:blipFill>
                  <pic:spPr bwMode="auto">
                    <a:xfrm>
                      <a:off x="0" y="0"/>
                      <a:ext cx="6084000" cy="234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3C7222"/>
    <w:p w:rsidR="003C7222" w:rsidRDefault="003C7222"/>
    <w:p w:rsidR="003C7222" w:rsidRDefault="003C7222"/>
    <w:p w:rsidR="006A4F3B" w:rsidRDefault="006A4F3B"/>
    <w:p w:rsidR="006A4F3B" w:rsidRDefault="006A4F3B"/>
    <w:p w:rsidR="006A4F3B" w:rsidRDefault="006A4F3B"/>
    <w:p w:rsidR="00E45DA3" w:rsidRDefault="00E45DA3"/>
    <w:p w:rsidR="00E45DA3" w:rsidRDefault="00E45DA3"/>
    <w:p w:rsidR="003C7222" w:rsidRDefault="00F23C01">
      <w:r>
        <w:rPr>
          <w:rFonts w:ascii="Constantia" w:hAnsi="Constantia"/>
          <w:b/>
          <w:sz w:val="24"/>
          <w:szCs w:val="24"/>
        </w:rPr>
        <w:lastRenderedPageBreak/>
        <w:t>III Fatiga y trituración de capas cementadas</w:t>
      </w:r>
    </w:p>
    <w:p w:rsidR="00F23C01" w:rsidRDefault="00F23C01" w:rsidP="00F23C01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3410447" cy="396000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8148" t="17880" r="14639" b="5266"/>
                    <a:stretch/>
                  </pic:blipFill>
                  <pic:spPr bwMode="auto">
                    <a:xfrm>
                      <a:off x="0" y="0"/>
                      <a:ext cx="3410447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222" w:rsidRDefault="007C74C9" w:rsidP="007C74C9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6116318" cy="106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4778" t="40483" r="12184" b="36858"/>
                    <a:stretch/>
                  </pic:blipFill>
                  <pic:spPr bwMode="auto">
                    <a:xfrm>
                      <a:off x="0" y="0"/>
                      <a:ext cx="6125909" cy="106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30C6" w:rsidRDefault="002730C6">
      <w:r>
        <w:br w:type="page"/>
      </w:r>
    </w:p>
    <w:p w:rsidR="002730C6" w:rsidRDefault="002730C6" w:rsidP="007C74C9">
      <w:pPr>
        <w:jc w:val="center"/>
      </w:pPr>
    </w:p>
    <w:p w:rsidR="006A4F3B" w:rsidRDefault="002730C6" w:rsidP="002730C6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5600700" cy="4521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5479" t="18127" r="23394" b="8460"/>
                    <a:stretch/>
                  </pic:blipFill>
                  <pic:spPr bwMode="auto">
                    <a:xfrm>
                      <a:off x="0" y="0"/>
                      <a:ext cx="5605213" cy="452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F3B" w:rsidRDefault="006A4F3B"/>
    <w:p w:rsidR="006A4F3B" w:rsidRDefault="006D4D17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IV Fatiga de concreto asfáltico</w:t>
      </w:r>
    </w:p>
    <w:p w:rsidR="00E45DA3" w:rsidRDefault="00E45DA3" w:rsidP="00E45DA3">
      <w:pPr>
        <w:jc w:val="center"/>
        <w:rPr>
          <w:rFonts w:ascii="Constantia" w:hAnsi="Constantia"/>
          <w:b/>
          <w:sz w:val="24"/>
          <w:szCs w:val="24"/>
        </w:rPr>
      </w:pPr>
      <w:r>
        <w:rPr>
          <w:noProof/>
          <w:lang w:val="es-UY" w:eastAsia="es-UY"/>
        </w:rPr>
        <w:drawing>
          <wp:inline distT="0" distB="0" distL="0" distR="0">
            <wp:extent cx="5367215" cy="25527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6668" t="33535" r="17619" b="19335"/>
                    <a:stretch/>
                  </pic:blipFill>
                  <pic:spPr bwMode="auto">
                    <a:xfrm>
                      <a:off x="0" y="0"/>
                      <a:ext cx="5371539" cy="255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D17" w:rsidRDefault="006D4D17" w:rsidP="006D4D17">
      <w:pPr>
        <w:jc w:val="center"/>
      </w:pPr>
      <w:r>
        <w:rPr>
          <w:noProof/>
          <w:lang w:val="es-UY" w:eastAsia="es-UY"/>
        </w:rPr>
        <w:lastRenderedPageBreak/>
        <w:drawing>
          <wp:inline distT="0" distB="0" distL="0" distR="0">
            <wp:extent cx="4375192" cy="242887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2230" t="45619" r="41569" b="8761"/>
                    <a:stretch/>
                  </pic:blipFill>
                  <pic:spPr bwMode="auto">
                    <a:xfrm>
                      <a:off x="0" y="0"/>
                      <a:ext cx="4378718" cy="243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5DA3" w:rsidRDefault="00E45DA3" w:rsidP="006D4D17">
      <w:pPr>
        <w:jc w:val="center"/>
      </w:pPr>
    </w:p>
    <w:p w:rsidR="00E45DA3" w:rsidRDefault="00E45DA3" w:rsidP="006D4D17">
      <w:pPr>
        <w:jc w:val="center"/>
      </w:pPr>
      <w:r>
        <w:rPr>
          <w:noProof/>
          <w:lang w:val="es-UY" w:eastAsia="es-UY"/>
        </w:rPr>
        <w:drawing>
          <wp:inline distT="0" distB="0" distL="0" distR="0">
            <wp:extent cx="6218767" cy="430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252" t="22054" r="20337" b="7251"/>
                    <a:stretch/>
                  </pic:blipFill>
                  <pic:spPr bwMode="auto">
                    <a:xfrm>
                      <a:off x="0" y="0"/>
                      <a:ext cx="6228498" cy="431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5DA3" w:rsidRDefault="00E45DA3" w:rsidP="006D4D17">
      <w:pPr>
        <w:jc w:val="center"/>
      </w:pPr>
    </w:p>
    <w:p w:rsidR="00E45DA3" w:rsidRDefault="00E45DA3" w:rsidP="006D4D17">
      <w:pPr>
        <w:jc w:val="center"/>
      </w:pPr>
    </w:p>
    <w:p w:rsidR="00E45DA3" w:rsidRDefault="00E45DA3" w:rsidP="006D4D17">
      <w:pPr>
        <w:jc w:val="center"/>
      </w:pPr>
    </w:p>
    <w:p w:rsidR="006A4F3B" w:rsidRDefault="006A4F3B" w:rsidP="004D4A26">
      <w:pPr>
        <w:jc w:val="center"/>
      </w:pPr>
      <w:r>
        <w:rPr>
          <w:noProof/>
          <w:lang w:val="es-UY" w:eastAsia="es-UY"/>
        </w:rPr>
        <w:lastRenderedPageBreak/>
        <w:drawing>
          <wp:inline distT="0" distB="0" distL="0" distR="0">
            <wp:extent cx="5759450" cy="38011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3686" t="44858" r="32099" b="14989"/>
                    <a:stretch/>
                  </pic:blipFill>
                  <pic:spPr bwMode="auto">
                    <a:xfrm>
                      <a:off x="0" y="0"/>
                      <a:ext cx="5759450" cy="38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F3B" w:rsidSect="00E45DA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0C8" w:rsidRDefault="001810C8" w:rsidP="00A762BC">
      <w:pPr>
        <w:spacing w:after="0" w:line="240" w:lineRule="auto"/>
      </w:pPr>
      <w:r>
        <w:separator/>
      </w:r>
    </w:p>
  </w:endnote>
  <w:endnote w:type="continuationSeparator" w:id="0">
    <w:p w:rsidR="001810C8" w:rsidRDefault="001810C8" w:rsidP="00A76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0C8" w:rsidRDefault="001810C8" w:rsidP="00A762BC">
      <w:pPr>
        <w:spacing w:after="0" w:line="240" w:lineRule="auto"/>
      </w:pPr>
      <w:r>
        <w:separator/>
      </w:r>
    </w:p>
  </w:footnote>
  <w:footnote w:type="continuationSeparator" w:id="0">
    <w:p w:rsidR="001810C8" w:rsidRDefault="001810C8" w:rsidP="00A76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8109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762BC" w:rsidRDefault="00232270">
        <w:pPr>
          <w:pStyle w:val="Encabezado"/>
          <w:jc w:val="right"/>
        </w:pPr>
        <w:r>
          <w:fldChar w:fldCharType="begin"/>
        </w:r>
        <w:r w:rsidR="00A762BC">
          <w:instrText xml:space="preserve"> PAGE   \* MERGEFORMAT </w:instrText>
        </w:r>
        <w:r>
          <w:fldChar w:fldCharType="separate"/>
        </w:r>
        <w:r w:rsidR="00BB0D03">
          <w:rPr>
            <w:noProof/>
          </w:rPr>
          <w:t>1</w:t>
        </w:r>
        <w:r>
          <w:rPr>
            <w:noProof/>
          </w:rPr>
          <w:fldChar w:fldCharType="end"/>
        </w:r>
        <w:r w:rsidR="00E45DA3">
          <w:rPr>
            <w:noProof/>
          </w:rPr>
          <w:t>/7</w:t>
        </w:r>
      </w:p>
    </w:sdtContent>
  </w:sdt>
  <w:p w:rsidR="00A762BC" w:rsidRDefault="00A762B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01739"/>
    <w:multiLevelType w:val="hybridMultilevel"/>
    <w:tmpl w:val="F6584FFC"/>
    <w:lvl w:ilvl="0" w:tplc="E3549F0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7222"/>
    <w:rsid w:val="00077BFC"/>
    <w:rsid w:val="001810C8"/>
    <w:rsid w:val="00232270"/>
    <w:rsid w:val="002730C6"/>
    <w:rsid w:val="003C7222"/>
    <w:rsid w:val="00405279"/>
    <w:rsid w:val="004D4A26"/>
    <w:rsid w:val="005553AE"/>
    <w:rsid w:val="006125D2"/>
    <w:rsid w:val="006A4F3B"/>
    <w:rsid w:val="006D4D17"/>
    <w:rsid w:val="007C74C9"/>
    <w:rsid w:val="00905397"/>
    <w:rsid w:val="009D0CB7"/>
    <w:rsid w:val="00A02C9C"/>
    <w:rsid w:val="00A762BC"/>
    <w:rsid w:val="00BB0D03"/>
    <w:rsid w:val="00DB0945"/>
    <w:rsid w:val="00E45DA3"/>
    <w:rsid w:val="00F2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2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2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2C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62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2BC"/>
  </w:style>
  <w:style w:type="paragraph" w:styleId="Piedepgina">
    <w:name w:val="footer"/>
    <w:basedOn w:val="Normal"/>
    <w:link w:val="PiedepginaCar"/>
    <w:uiPriority w:val="99"/>
    <w:unhideWhenUsed/>
    <w:rsid w:val="00A762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2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2C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62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2BC"/>
  </w:style>
  <w:style w:type="paragraph" w:styleId="Footer">
    <w:name w:val="footer"/>
    <w:basedOn w:val="Normal"/>
    <w:link w:val="FooterChar"/>
    <w:uiPriority w:val="99"/>
    <w:unhideWhenUsed/>
    <w:rsid w:val="00A762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2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</dc:creator>
  <cp:lastModifiedBy>w7</cp:lastModifiedBy>
  <cp:revision>2</cp:revision>
  <dcterms:created xsi:type="dcterms:W3CDTF">2020-11-18T22:50:00Z</dcterms:created>
  <dcterms:modified xsi:type="dcterms:W3CDTF">2020-11-18T22:50:00Z</dcterms:modified>
</cp:coreProperties>
</file>