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2EDC" w14:textId="5317E9C2" w:rsidR="004565F6" w:rsidRPr="003A432D" w:rsidRDefault="004565F6" w:rsidP="003A432D">
      <w:pPr>
        <w:jc w:val="center"/>
        <w:rPr>
          <w:b/>
          <w:bCs/>
          <w:sz w:val="28"/>
          <w:szCs w:val="28"/>
          <w:u w:val="single"/>
        </w:rPr>
      </w:pPr>
      <w:r w:rsidRPr="003A432D">
        <w:rPr>
          <w:b/>
          <w:bCs/>
          <w:sz w:val="28"/>
          <w:szCs w:val="28"/>
          <w:u w:val="single"/>
        </w:rPr>
        <w:t>Máxima Verossimilhança Uniforme</w:t>
      </w:r>
    </w:p>
    <w:p w14:paraId="3F6DDE57" w14:textId="77777777" w:rsidR="003A432D" w:rsidRDefault="003A432D" w:rsidP="003A432D"/>
    <w:p w14:paraId="20D77284" w14:textId="55ABBFBE" w:rsidR="004565F6" w:rsidRDefault="003A432D" w:rsidP="003A432D">
      <w:pPr>
        <w:pStyle w:val="PargrafodaLista"/>
        <w:numPr>
          <w:ilvl w:val="0"/>
          <w:numId w:val="1"/>
        </w:numPr>
      </w:pPr>
      <w:r>
        <w:t>Experimentos são independentes;</w:t>
      </w:r>
    </w:p>
    <w:p w14:paraId="38E7C227" w14:textId="1C3542E6" w:rsidR="003A432D" w:rsidRDefault="003A432D" w:rsidP="003A432D">
      <w:pPr>
        <w:pStyle w:val="PargrafodaLista"/>
        <w:numPr>
          <w:ilvl w:val="0"/>
          <w:numId w:val="1"/>
        </w:numPr>
      </w:pPr>
      <w:r>
        <w:t>Medidas são independentes;</w:t>
      </w:r>
    </w:p>
    <w:p w14:paraId="42543EA8" w14:textId="32636CC2" w:rsidR="003A432D" w:rsidRDefault="003A432D" w:rsidP="003A432D">
      <w:pPr>
        <w:pStyle w:val="PargrafodaLista"/>
        <w:numPr>
          <w:ilvl w:val="0"/>
          <w:numId w:val="1"/>
        </w:numPr>
      </w:pPr>
      <w:r>
        <w:t>Variáveis independentes não têm erro.</w:t>
      </w:r>
    </w:p>
    <w:p w14:paraId="335B26A3" w14:textId="2B500C5E" w:rsidR="004565F6" w:rsidRDefault="004565F6"/>
    <w:p w14:paraId="38F74D56" w14:textId="7370521B" w:rsidR="003A432D" w:rsidRDefault="003A432D">
      <m:oMathPara>
        <m:oMath>
          <m:r>
            <w:rPr>
              <w:rFonts w:ascii="Cambria Math" w:hAnsi="Cambria Math"/>
            </w:rPr>
            <m:t>P=</m:t>
          </m:r>
          <m:nary>
            <m:naryPr>
              <m:chr m:val="∏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NE</m:t>
              </m:r>
            </m:sup>
            <m:e>
              <m:nary>
                <m:naryPr>
                  <m:chr m:val="∏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</w:rPr>
                    <m:t>NY</m:t>
                  </m:r>
                </m:sup>
                <m:e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ij</m:t>
                          </m:r>
                        </m:sub>
                      </m:sSub>
                    </m:e>
                  </m:d>
                </m:e>
              </m:nary>
            </m:e>
          </m:nary>
          <m:r>
            <w:rPr>
              <w:rFonts w:ascii="Cambria Math" w:hAnsi="Cambria Math"/>
            </w:rPr>
            <m:t>=</m:t>
          </m:r>
          <m:nary>
            <m:naryPr>
              <m:chr m:val="∏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NE</m:t>
              </m:r>
            </m:sup>
            <m:e>
              <m:nary>
                <m:naryPr>
                  <m:chr m:val="∏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</w:rPr>
                    <m:t>NY</m:t>
                  </m:r>
                </m:sup>
                <m:e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p>
                      </m:sSubSup>
                      <m:r>
                        <w:rPr>
                          <w:rFonts w:ascii="Cambria Math" w:hAnsi="Cambria Math"/>
                        </w:rPr>
                        <m:t>(α)</m:t>
                      </m:r>
                    </m:e>
                  </m:d>
                </m:e>
              </m:nary>
            </m:e>
          </m:nary>
        </m:oMath>
      </m:oMathPara>
    </w:p>
    <w:p w14:paraId="47AB0A81" w14:textId="77777777" w:rsidR="0055010E" w:rsidRDefault="0055010E"/>
    <w:p w14:paraId="06CF718E" w14:textId="25479EFD" w:rsidR="003A432D" w:rsidRDefault="0055010E">
      <w:r>
        <w:t>Se é uniforme:</w:t>
      </w:r>
    </w:p>
    <w:p w14:paraId="3CCE7527" w14:textId="4CDED394" w:rsidR="003A432D" w:rsidRDefault="003A432D"/>
    <w:p w14:paraId="716EDB53" w14:textId="78016B73" w:rsidR="0055010E" w:rsidRDefault="0055010E" w:rsidP="0055010E">
      <m:oMathPara>
        <m:oMath>
          <m:r>
            <w:rPr>
              <w:rFonts w:ascii="Cambria Math" w:hAnsi="Cambria Math"/>
            </w:rPr>
            <m:t>P=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w:rPr>
                        <w:rFonts w:ascii="Cambria Math" w:hAnsi="Cambria Math"/>
                      </w:rPr>
                      <m:t xml:space="preserve">0  ,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ij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ij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(α)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&lt;-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ij</m:t>
                        </m:r>
                        <m:r>
                          <w:rPr>
                            <w:rFonts w:ascii="Cambria Math" w:hAnsi="Cambria Math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 </m:t>
                    </m:r>
                  </m:e>
                </m:mr>
                <m:mr>
                  <m:e>
                    <m:nary>
                      <m:naryPr>
                        <m:chr m:val="∏"/>
                        <m:limLoc m:val="undOvr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NE</m:t>
                        </m:r>
                      </m:sup>
                      <m:e>
                        <m:nary>
                          <m:naryPr>
                            <m:chr m:val="∏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j=1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NY</m:t>
                            </m:r>
                          </m:sup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δ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ij</m:t>
                                    </m:r>
                                  </m:sub>
                                </m:sSub>
                              </m:den>
                            </m:f>
                          </m:e>
                        </m:nary>
                      </m:e>
                    </m:nary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0  ,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ij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ij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(α)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&gt;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ij</m:t>
                        </m:r>
                        <m:r>
                          <w:rPr>
                            <w:rFonts w:ascii="Cambria Math" w:hAnsi="Cambria Math"/>
                          </w:rPr>
                          <m:t>max</m:t>
                        </m:r>
                      </m:sub>
                    </m:sSub>
                  </m:e>
                </m:mr>
              </m:m>
            </m:e>
          </m:d>
        </m:oMath>
      </m:oMathPara>
    </w:p>
    <w:p w14:paraId="1B679FEC" w14:textId="78AACED5" w:rsidR="0055010E" w:rsidRDefault="0055010E"/>
    <w:p w14:paraId="4BCDC089" w14:textId="77777777" w:rsidR="00E4025A" w:rsidRDefault="00E4025A"/>
    <w:sectPr w:rsidR="00E402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197"/>
    <w:multiLevelType w:val="hybridMultilevel"/>
    <w:tmpl w:val="15FCBC78"/>
    <w:lvl w:ilvl="0" w:tplc="E8FCC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F6"/>
    <w:rsid w:val="001014A7"/>
    <w:rsid w:val="002A4B7A"/>
    <w:rsid w:val="002B3240"/>
    <w:rsid w:val="003A432D"/>
    <w:rsid w:val="004565F6"/>
    <w:rsid w:val="00496A03"/>
    <w:rsid w:val="0055010E"/>
    <w:rsid w:val="009F2859"/>
    <w:rsid w:val="00A0562E"/>
    <w:rsid w:val="00B4119D"/>
    <w:rsid w:val="00D4147D"/>
    <w:rsid w:val="00E4025A"/>
    <w:rsid w:val="00FC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ABD0"/>
  <w15:chartTrackingRefBased/>
  <w15:docId w15:val="{49F40CD1-CBCA-46A6-9506-D1C99538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432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A43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Costa da Silva Pinto</dc:creator>
  <cp:keywords/>
  <dc:description/>
  <cp:lastModifiedBy>José Carlos Costa da Silva Pinto</cp:lastModifiedBy>
  <cp:revision>13</cp:revision>
  <dcterms:created xsi:type="dcterms:W3CDTF">2021-07-06T19:16:00Z</dcterms:created>
  <dcterms:modified xsi:type="dcterms:W3CDTF">2021-07-07T10:25:00Z</dcterms:modified>
</cp:coreProperties>
</file>