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1243" w14:textId="796827F3" w:rsidR="00C36609" w:rsidRDefault="00C36609" w:rsidP="001B1DBA">
      <w:pPr>
        <w:jc w:val="both"/>
        <w:rPr>
          <w:rFonts w:cstheme="minorHAnsi"/>
          <w:lang w:val="es-MX"/>
        </w:rPr>
      </w:pPr>
      <w:r w:rsidRPr="00C36609">
        <w:rPr>
          <w:rFonts w:cstheme="minorHAnsi"/>
          <w:lang w:val="es-MX"/>
        </w:rPr>
        <w:t>Curso: Programación Paralela con R y studio. Una Introducción</w:t>
      </w:r>
    </w:p>
    <w:p w14:paraId="48FD5EC1" w14:textId="17DD05B1" w:rsidR="00C36609" w:rsidRDefault="00C36609" w:rsidP="001B1DBA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Fecha 2</w:t>
      </w:r>
      <w:r w:rsidR="001B1DBA">
        <w:rPr>
          <w:rFonts w:cstheme="minorHAnsi"/>
          <w:lang w:val="es-MX"/>
        </w:rPr>
        <w:t>1</w:t>
      </w:r>
      <w:r>
        <w:rPr>
          <w:rFonts w:cstheme="minorHAnsi"/>
          <w:lang w:val="es-MX"/>
        </w:rPr>
        <w:t xml:space="preserve"> de noviembre de 2022</w:t>
      </w:r>
      <w:r w:rsidR="00A62CBB">
        <w:rPr>
          <w:rFonts w:cstheme="minorHAnsi"/>
          <w:lang w:val="es-MX"/>
        </w:rPr>
        <w:tab/>
      </w:r>
      <w:r w:rsidR="00A62CBB">
        <w:rPr>
          <w:rFonts w:cstheme="minorHAnsi"/>
          <w:lang w:val="es-MX"/>
        </w:rPr>
        <w:tab/>
      </w:r>
      <w:r w:rsidR="00A62CBB">
        <w:rPr>
          <w:rFonts w:cstheme="minorHAnsi"/>
          <w:lang w:val="es-MX"/>
        </w:rPr>
        <w:tab/>
      </w:r>
      <w:r w:rsidR="00A62CBB">
        <w:rPr>
          <w:rFonts w:cstheme="minorHAnsi"/>
          <w:lang w:val="es-MX"/>
        </w:rPr>
        <w:tab/>
      </w:r>
      <w:r>
        <w:rPr>
          <w:rFonts w:cstheme="minorHAnsi"/>
          <w:lang w:val="es-MX"/>
        </w:rPr>
        <w:t xml:space="preserve">Profesor responsable: </w:t>
      </w:r>
      <w:r w:rsidR="00B97C5C" w:rsidRPr="00B97C5C">
        <w:rPr>
          <w:rFonts w:cstheme="minorHAnsi"/>
          <w:lang w:val="es-MX"/>
        </w:rPr>
        <w:t>Rina Suró</w:t>
      </w:r>
      <w:r w:rsidR="00A62CBB">
        <w:rPr>
          <w:rFonts w:cstheme="minorHAnsi"/>
          <w:lang w:val="es-MX"/>
        </w:rPr>
        <w:t>s</w:t>
      </w:r>
    </w:p>
    <w:p w14:paraId="1530162B" w14:textId="77777777" w:rsidR="00A62CBB" w:rsidRPr="00A62CBB" w:rsidRDefault="00A62CBB" w:rsidP="001B1DBA">
      <w:pPr>
        <w:jc w:val="both"/>
        <w:rPr>
          <w:rFonts w:cstheme="minorHAnsi"/>
          <w:sz w:val="10"/>
          <w:szCs w:val="10"/>
          <w:lang w:val="es-MX"/>
        </w:rPr>
      </w:pPr>
    </w:p>
    <w:p w14:paraId="27D45956" w14:textId="2C9D47F1" w:rsidR="00B97C5C" w:rsidRPr="001B1DBA" w:rsidRDefault="00B97C5C" w:rsidP="001B1DBA">
      <w:pPr>
        <w:jc w:val="both"/>
        <w:rPr>
          <w:rFonts w:cstheme="minorHAnsi"/>
          <w:b/>
          <w:bCs/>
          <w:lang w:val="es-MX"/>
        </w:rPr>
      </w:pPr>
      <w:r w:rsidRPr="001B1DBA">
        <w:rPr>
          <w:rFonts w:cstheme="minorHAnsi"/>
          <w:b/>
          <w:bCs/>
          <w:lang w:val="es-MX"/>
        </w:rPr>
        <w:t xml:space="preserve">TAREA 3 </w:t>
      </w:r>
    </w:p>
    <w:p w14:paraId="3F3B75DB" w14:textId="77777777" w:rsidR="00C36609" w:rsidRPr="00C36609" w:rsidRDefault="00C36609" w:rsidP="001B1DBA">
      <w:pPr>
        <w:jc w:val="both"/>
        <w:rPr>
          <w:rFonts w:cstheme="minorHAnsi"/>
          <w:sz w:val="10"/>
          <w:szCs w:val="10"/>
          <w:lang w:val="es-MX"/>
        </w:rPr>
      </w:pPr>
    </w:p>
    <w:p w14:paraId="37B2C3A1" w14:textId="6D893281" w:rsidR="00B97C5C" w:rsidRDefault="00C36609" w:rsidP="001B1DBA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Construya un código paralelo con R o Restudio donde:</w:t>
      </w:r>
    </w:p>
    <w:p w14:paraId="43637CE5" w14:textId="77777777" w:rsidR="00C36609" w:rsidRPr="001B1DBA" w:rsidRDefault="00C36609" w:rsidP="001B1DBA">
      <w:pPr>
        <w:jc w:val="both"/>
        <w:rPr>
          <w:rFonts w:cstheme="minorHAnsi"/>
          <w:sz w:val="10"/>
          <w:szCs w:val="10"/>
          <w:lang w:val="es-MX"/>
        </w:rPr>
      </w:pPr>
    </w:p>
    <w:p w14:paraId="63D1BF49" w14:textId="07691526" w:rsidR="00C36609" w:rsidRPr="001B1DBA" w:rsidRDefault="00B97C5C" w:rsidP="001B1DBA">
      <w:pPr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1. Instale y cargue las librerías</w:t>
      </w:r>
    </w:p>
    <w:p w14:paraId="00A44F01" w14:textId="77777777" w:rsidR="00C36609" w:rsidRPr="001B1DBA" w:rsidRDefault="00C36609" w:rsidP="001B1DBA">
      <w:pPr>
        <w:pStyle w:val="Default"/>
        <w:ind w:left="708"/>
        <w:jc w:val="both"/>
        <w:rPr>
          <w:color w:val="auto"/>
          <w:sz w:val="20"/>
          <w:szCs w:val="20"/>
          <w:lang w:val="es-UY"/>
        </w:rPr>
      </w:pPr>
      <w:r w:rsidRPr="001B1DBA">
        <w:rPr>
          <w:rFonts w:cs="Times New Roman"/>
          <w:b/>
          <w:bCs/>
          <w:color w:val="auto"/>
          <w:sz w:val="20"/>
          <w:szCs w:val="20"/>
          <w:lang w:val="es-UY"/>
        </w:rPr>
        <w:t>library</w:t>
      </w:r>
      <w:r w:rsidRPr="001B1DBA">
        <w:rPr>
          <w:color w:val="auto"/>
          <w:sz w:val="20"/>
          <w:szCs w:val="20"/>
          <w:lang w:val="es-UY"/>
        </w:rPr>
        <w:t>(microbenchmark)</w:t>
      </w:r>
    </w:p>
    <w:p w14:paraId="3A779A07" w14:textId="77777777" w:rsidR="00C36609" w:rsidRPr="00C36609" w:rsidRDefault="00C36609" w:rsidP="001B1DBA">
      <w:pPr>
        <w:pStyle w:val="Default"/>
        <w:ind w:left="708"/>
        <w:jc w:val="both"/>
        <w:rPr>
          <w:color w:val="auto"/>
          <w:sz w:val="20"/>
          <w:szCs w:val="20"/>
          <w:lang w:val="en-US"/>
        </w:rPr>
      </w:pPr>
      <w:r w:rsidRPr="00C36609">
        <w:rPr>
          <w:b/>
          <w:bCs/>
          <w:color w:val="auto"/>
          <w:sz w:val="20"/>
          <w:szCs w:val="20"/>
          <w:lang w:val="en-US"/>
        </w:rPr>
        <w:t>library</w:t>
      </w:r>
      <w:r w:rsidRPr="00C36609">
        <w:rPr>
          <w:color w:val="auto"/>
          <w:sz w:val="20"/>
          <w:szCs w:val="20"/>
          <w:lang w:val="en-US"/>
        </w:rPr>
        <w:t>(parallel)</w:t>
      </w:r>
    </w:p>
    <w:p w14:paraId="195CCF05" w14:textId="1AA22571" w:rsidR="00C36609" w:rsidRDefault="00C36609" w:rsidP="001B1DBA">
      <w:pPr>
        <w:pStyle w:val="Default"/>
        <w:ind w:left="708"/>
        <w:jc w:val="both"/>
        <w:rPr>
          <w:color w:val="auto"/>
          <w:sz w:val="20"/>
          <w:szCs w:val="20"/>
          <w:lang w:val="en-US"/>
        </w:rPr>
      </w:pPr>
      <w:r w:rsidRPr="00C36609">
        <w:rPr>
          <w:b/>
          <w:bCs/>
          <w:color w:val="auto"/>
          <w:sz w:val="20"/>
          <w:szCs w:val="20"/>
          <w:lang w:val="en-US"/>
        </w:rPr>
        <w:t>library</w:t>
      </w:r>
      <w:r w:rsidRPr="00C36609">
        <w:rPr>
          <w:color w:val="auto"/>
          <w:sz w:val="20"/>
          <w:szCs w:val="20"/>
          <w:lang w:val="en-US"/>
        </w:rPr>
        <w:t>(foreach)</w:t>
      </w:r>
    </w:p>
    <w:p w14:paraId="59832A9A" w14:textId="5A1BD77D" w:rsidR="00C36609" w:rsidRPr="001B1DBA" w:rsidRDefault="00C36609" w:rsidP="001B1DBA">
      <w:pPr>
        <w:pStyle w:val="Default"/>
        <w:ind w:left="708"/>
        <w:jc w:val="both"/>
        <w:rPr>
          <w:color w:val="auto"/>
          <w:sz w:val="20"/>
          <w:szCs w:val="20"/>
          <w:lang w:val="en-US"/>
        </w:rPr>
      </w:pPr>
      <w:r w:rsidRPr="001B1DBA">
        <w:rPr>
          <w:rFonts w:cs="Times New Roman"/>
          <w:b/>
          <w:bCs/>
          <w:color w:val="auto"/>
          <w:sz w:val="20"/>
          <w:szCs w:val="20"/>
          <w:lang w:val="en-US"/>
        </w:rPr>
        <w:t>library</w:t>
      </w:r>
      <w:r w:rsidRPr="001B1DBA">
        <w:rPr>
          <w:color w:val="auto"/>
          <w:sz w:val="20"/>
          <w:szCs w:val="20"/>
          <w:lang w:val="en-US"/>
        </w:rPr>
        <w:t>(</w:t>
      </w:r>
      <w:proofErr w:type="spellStart"/>
      <w:r w:rsidRPr="001B1DBA">
        <w:rPr>
          <w:color w:val="auto"/>
          <w:sz w:val="20"/>
          <w:szCs w:val="20"/>
          <w:lang w:val="en-US"/>
        </w:rPr>
        <w:t>doParallel</w:t>
      </w:r>
      <w:proofErr w:type="spellEnd"/>
      <w:r w:rsidRPr="001B1DBA">
        <w:rPr>
          <w:color w:val="auto"/>
          <w:sz w:val="20"/>
          <w:szCs w:val="20"/>
          <w:lang w:val="en-US"/>
        </w:rPr>
        <w:t>)</w:t>
      </w:r>
    </w:p>
    <w:p w14:paraId="7926BEEF" w14:textId="77777777" w:rsidR="00C36609" w:rsidRPr="00C36609" w:rsidRDefault="00C36609" w:rsidP="001B1DBA">
      <w:pPr>
        <w:pStyle w:val="Default"/>
        <w:jc w:val="both"/>
        <w:rPr>
          <w:color w:val="auto"/>
          <w:sz w:val="20"/>
          <w:szCs w:val="20"/>
          <w:lang w:val="en-US"/>
        </w:rPr>
      </w:pPr>
    </w:p>
    <w:p w14:paraId="5C10B345" w14:textId="0D27E25A" w:rsidR="00B97C5C" w:rsidRPr="001B1DBA" w:rsidRDefault="00B97C5C" w:rsidP="001B1DBA">
      <w:pPr>
        <w:pStyle w:val="Prrafodelista"/>
        <w:numPr>
          <w:ilvl w:val="0"/>
          <w:numId w:val="2"/>
        </w:numPr>
        <w:jc w:val="both"/>
        <w:rPr>
          <w:rFonts w:cstheme="minorHAnsi"/>
          <w:lang w:val="es-MX"/>
        </w:rPr>
      </w:pPr>
      <w:r w:rsidRPr="001B1DBA">
        <w:rPr>
          <w:rFonts w:cstheme="minorHAnsi"/>
          <w:lang w:val="es-MX"/>
        </w:rPr>
        <w:t>Escriba dos códigos paralelos distintos utilizando “clusterApply” y</w:t>
      </w:r>
      <w:r w:rsidR="001B1DBA" w:rsidRPr="001B1DBA">
        <w:rPr>
          <w:rFonts w:cstheme="minorHAnsi"/>
          <w:lang w:val="es-MX"/>
        </w:rPr>
        <w:t xml:space="preserve"> </w:t>
      </w:r>
      <w:r w:rsidRPr="001B1DBA">
        <w:rPr>
          <w:rFonts w:cstheme="minorHAnsi"/>
          <w:lang w:val="es-MX"/>
        </w:rPr>
        <w:t>detectCores(). Para cada código debe seleccionar una de las siguientes</w:t>
      </w:r>
      <w:r w:rsidR="001B1DBA" w:rsidRPr="001B1DBA">
        <w:rPr>
          <w:rFonts w:cstheme="minorHAnsi"/>
          <w:lang w:val="es-MX"/>
        </w:rPr>
        <w:t xml:space="preserve"> </w:t>
      </w:r>
      <w:r w:rsidRPr="001B1DBA">
        <w:rPr>
          <w:rFonts w:cstheme="minorHAnsi"/>
          <w:lang w:val="es-MX"/>
        </w:rPr>
        <w:t>distribuciones en sustitución de la distribución normal usada en el ejemplo:</w:t>
      </w:r>
    </w:p>
    <w:p w14:paraId="07BA4060" w14:textId="77777777" w:rsidR="00B97C5C" w:rsidRP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poisson</w:t>
      </w:r>
    </w:p>
    <w:p w14:paraId="0F446258" w14:textId="77777777" w:rsidR="00B97C5C" w:rsidRP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binomial</w:t>
      </w:r>
    </w:p>
    <w:p w14:paraId="4D7D77AD" w14:textId="738E8891" w:rsid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exponencial</w:t>
      </w:r>
    </w:p>
    <w:p w14:paraId="3E1A061B" w14:textId="77777777" w:rsidR="001B1DBA" w:rsidRPr="001B1DBA" w:rsidRDefault="001B1DBA" w:rsidP="001B1DBA">
      <w:pPr>
        <w:ind w:left="708"/>
        <w:jc w:val="both"/>
        <w:rPr>
          <w:rFonts w:cstheme="minorHAnsi"/>
          <w:sz w:val="10"/>
          <w:szCs w:val="10"/>
          <w:lang w:val="es-MX"/>
        </w:rPr>
      </w:pPr>
    </w:p>
    <w:p w14:paraId="7A1FCF6D" w14:textId="21E29982" w:rsidR="00B97C5C" w:rsidRPr="001B1DBA" w:rsidRDefault="00B97C5C" w:rsidP="001B1DBA">
      <w:pPr>
        <w:pStyle w:val="Prrafodelista"/>
        <w:numPr>
          <w:ilvl w:val="0"/>
          <w:numId w:val="2"/>
        </w:numPr>
        <w:jc w:val="both"/>
        <w:rPr>
          <w:rFonts w:cstheme="minorHAnsi"/>
          <w:lang w:val="es-MX"/>
        </w:rPr>
      </w:pPr>
      <w:r w:rsidRPr="001B1DBA">
        <w:rPr>
          <w:rFonts w:cstheme="minorHAnsi"/>
          <w:lang w:val="es-MX"/>
        </w:rPr>
        <w:t>Para cada una de las dos distribuciones seleccionadas, ejecute el código</w:t>
      </w:r>
      <w:r w:rsidR="001B1DBA" w:rsidRPr="001B1DBA">
        <w:rPr>
          <w:rFonts w:cstheme="minorHAnsi"/>
          <w:lang w:val="es-MX"/>
        </w:rPr>
        <w:t xml:space="preserve"> </w:t>
      </w:r>
      <w:r w:rsidRPr="001B1DBA">
        <w:rPr>
          <w:rFonts w:cstheme="minorHAnsi"/>
          <w:lang w:val="es-MX"/>
        </w:rPr>
        <w:t>variando el número de procesadores entre 2 y el máximo número de</w:t>
      </w:r>
      <w:r w:rsidR="001B1DBA" w:rsidRPr="001B1DBA">
        <w:rPr>
          <w:rFonts w:cstheme="minorHAnsi"/>
          <w:lang w:val="es-MX"/>
        </w:rPr>
        <w:t xml:space="preserve"> </w:t>
      </w:r>
      <w:r w:rsidRPr="001B1DBA">
        <w:rPr>
          <w:rFonts w:cstheme="minorHAnsi"/>
          <w:lang w:val="es-MX"/>
        </w:rPr>
        <w:t>procesadores que su máquina soporte. Grafique las curvas de comportamiento</w:t>
      </w:r>
      <w:r w:rsidR="001B1DBA" w:rsidRPr="001B1DBA">
        <w:rPr>
          <w:rFonts w:cstheme="minorHAnsi"/>
          <w:lang w:val="es-MX"/>
        </w:rPr>
        <w:t xml:space="preserve"> </w:t>
      </w:r>
      <w:r w:rsidRPr="001B1DBA">
        <w:rPr>
          <w:rFonts w:cstheme="minorHAnsi"/>
          <w:lang w:val="es-MX"/>
        </w:rPr>
        <w:t>de</w:t>
      </w:r>
    </w:p>
    <w:p w14:paraId="31658F9F" w14:textId="77777777" w:rsidR="00B97C5C" w:rsidRP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Tiempo</w:t>
      </w:r>
    </w:p>
    <w:p w14:paraId="20438687" w14:textId="70CF324E" w:rsid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Aceleración</w:t>
      </w:r>
    </w:p>
    <w:p w14:paraId="57C9CD80" w14:textId="77777777" w:rsidR="00A62CBB" w:rsidRPr="00B97C5C" w:rsidRDefault="00A62CBB" w:rsidP="001B1DBA">
      <w:pPr>
        <w:ind w:left="708"/>
        <w:jc w:val="both"/>
        <w:rPr>
          <w:rFonts w:cstheme="minorHAnsi"/>
          <w:lang w:val="es-MX"/>
        </w:rPr>
      </w:pPr>
    </w:p>
    <w:p w14:paraId="598CB29F" w14:textId="28D8867D" w:rsid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Eficiencia</w:t>
      </w:r>
    </w:p>
    <w:p w14:paraId="15AC23C8" w14:textId="77777777" w:rsidR="001B1DBA" w:rsidRPr="001B1DBA" w:rsidRDefault="001B1DBA" w:rsidP="001B1DBA">
      <w:pPr>
        <w:jc w:val="both"/>
        <w:rPr>
          <w:rFonts w:cstheme="minorHAnsi"/>
          <w:sz w:val="10"/>
          <w:szCs w:val="10"/>
          <w:lang w:val="es-MX"/>
        </w:rPr>
      </w:pPr>
    </w:p>
    <w:p w14:paraId="6828A80B" w14:textId="2C6DB6FD" w:rsidR="00B97C5C" w:rsidRDefault="00B97C5C" w:rsidP="001B1DBA">
      <w:pPr>
        <w:ind w:left="380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Analice los resultados que arrojan las curvas y seleccione el número de</w:t>
      </w:r>
      <w:r w:rsidR="001B1DBA">
        <w:rPr>
          <w:rFonts w:cstheme="minorHAnsi"/>
          <w:lang w:val="es-MX"/>
        </w:rPr>
        <w:t xml:space="preserve"> </w:t>
      </w:r>
      <w:r w:rsidRPr="00B97C5C">
        <w:rPr>
          <w:rFonts w:cstheme="minorHAnsi"/>
          <w:lang w:val="es-MX"/>
        </w:rPr>
        <w:t xml:space="preserve">procesadores </w:t>
      </w:r>
      <w:r w:rsidR="001B1DBA">
        <w:rPr>
          <w:rFonts w:cstheme="minorHAnsi"/>
          <w:lang w:val="es-MX"/>
        </w:rPr>
        <w:t xml:space="preserve">    </w:t>
      </w:r>
      <w:r w:rsidRPr="00B97C5C">
        <w:rPr>
          <w:rFonts w:cstheme="minorHAnsi"/>
          <w:lang w:val="es-MX"/>
        </w:rPr>
        <w:t>con el que se logra la mejor eficiencia.</w:t>
      </w:r>
    </w:p>
    <w:p w14:paraId="49249EF8" w14:textId="77777777" w:rsidR="001B1DBA" w:rsidRPr="00B97C5C" w:rsidRDefault="001B1DBA" w:rsidP="001B1DBA">
      <w:pPr>
        <w:jc w:val="both"/>
        <w:rPr>
          <w:rFonts w:cstheme="minorHAnsi"/>
          <w:lang w:val="es-MX"/>
        </w:rPr>
      </w:pPr>
    </w:p>
    <w:p w14:paraId="7AC39E03" w14:textId="77777777" w:rsidR="00B97C5C" w:rsidRPr="00B97C5C" w:rsidRDefault="00B97C5C" w:rsidP="001B1DBA">
      <w:pPr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5. En cada uno de sus código, utilice “library(bench) “ conjuntamente con</w:t>
      </w:r>
    </w:p>
    <w:p w14:paraId="3D91C822" w14:textId="77777777" w:rsidR="00B97C5C" w:rsidRP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clusterApply</w:t>
      </w:r>
    </w:p>
    <w:p w14:paraId="1CB7A1B0" w14:textId="77777777" w:rsidR="00B97C5C" w:rsidRPr="00B97C5C" w:rsidRDefault="00B97C5C" w:rsidP="001B1DBA">
      <w:pPr>
        <w:ind w:left="708"/>
        <w:jc w:val="both"/>
        <w:rPr>
          <w:rFonts w:cstheme="minorHAnsi"/>
          <w:lang w:val="es-MX"/>
        </w:rPr>
      </w:pPr>
      <w:r w:rsidRPr="00B97C5C">
        <w:rPr>
          <w:rFonts w:cstheme="minorHAnsi"/>
          <w:lang w:val="es-MX"/>
        </w:rPr>
        <w:t>• clusterApplyLB</w:t>
      </w:r>
    </w:p>
    <w:p w14:paraId="4BC28E8A" w14:textId="178A3870" w:rsidR="00B97C5C" w:rsidRDefault="001B1DBA" w:rsidP="001B1DBA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   </w:t>
      </w:r>
      <w:r w:rsidR="00B97C5C" w:rsidRPr="00B97C5C">
        <w:rPr>
          <w:rFonts w:cstheme="minorHAnsi"/>
          <w:lang w:val="es-MX"/>
        </w:rPr>
        <w:t>para comparar los tiempos de ejecución paralela.</w:t>
      </w:r>
    </w:p>
    <w:p w14:paraId="315F030B" w14:textId="77777777" w:rsidR="001B1DBA" w:rsidRPr="00B97C5C" w:rsidRDefault="001B1DBA" w:rsidP="001B1DBA">
      <w:pPr>
        <w:jc w:val="both"/>
        <w:rPr>
          <w:rFonts w:cstheme="minorHAnsi"/>
          <w:lang w:val="es-MX"/>
        </w:rPr>
      </w:pPr>
    </w:p>
    <w:p w14:paraId="01E3276B" w14:textId="1CDC8E97" w:rsidR="00B97C5C" w:rsidRDefault="00B97C5C" w:rsidP="001B1DBA">
      <w:pPr>
        <w:jc w:val="both"/>
        <w:rPr>
          <w:rFonts w:cstheme="minorHAnsi"/>
          <w:lang w:val="en-US"/>
        </w:rPr>
      </w:pPr>
      <w:r w:rsidRPr="00B97C5C">
        <w:rPr>
          <w:rFonts w:cstheme="minorHAnsi"/>
          <w:lang w:val="en-US"/>
        </w:rPr>
        <w:t xml:space="preserve">6. Use las </w:t>
      </w:r>
      <w:proofErr w:type="spellStart"/>
      <w:r w:rsidRPr="00B97C5C">
        <w:rPr>
          <w:rFonts w:cstheme="minorHAnsi"/>
          <w:lang w:val="en-US"/>
        </w:rPr>
        <w:t>funciones</w:t>
      </w:r>
      <w:proofErr w:type="spellEnd"/>
    </w:p>
    <w:p w14:paraId="5456ECA7" w14:textId="692000F4" w:rsidR="002C0E9F" w:rsidRDefault="002C0E9F" w:rsidP="002C0E9F">
      <w:pPr>
        <w:pStyle w:val="Prrafodelista"/>
        <w:numPr>
          <w:ilvl w:val="0"/>
          <w:numId w:val="4"/>
        </w:numPr>
        <w:jc w:val="both"/>
        <w:rPr>
          <w:rFonts w:cstheme="minorHAnsi"/>
          <w:lang w:val="en-US"/>
        </w:rPr>
      </w:pPr>
      <w:r w:rsidRPr="002C0E9F">
        <w:rPr>
          <w:rFonts w:cstheme="minorHAnsi"/>
          <w:lang w:val="en-US"/>
        </w:rPr>
        <w:t>m</w:t>
      </w:r>
      <w:r w:rsidRPr="002C0E9F">
        <w:rPr>
          <w:rFonts w:cstheme="minorHAnsi"/>
          <w:lang w:val="en-US"/>
        </w:rPr>
        <w:t>icrobenchmark</w:t>
      </w:r>
      <w:r w:rsidRPr="002C0E9F">
        <w:rPr>
          <w:rFonts w:cstheme="minorHAnsi"/>
          <w:lang w:val="en-US"/>
        </w:rPr>
        <w:t xml:space="preserve"> o </w:t>
      </w:r>
      <w:r w:rsidRPr="002C0E9F">
        <w:rPr>
          <w:rFonts w:cstheme="minorHAnsi"/>
          <w:lang w:val="en-US"/>
        </w:rPr>
        <w:t>benchmark</w:t>
      </w:r>
    </w:p>
    <w:p w14:paraId="54AFB377" w14:textId="25FE364C" w:rsidR="00992357" w:rsidRPr="00616BC0" w:rsidRDefault="002C0E9F" w:rsidP="002C0E9F">
      <w:pPr>
        <w:ind w:firstLine="360"/>
        <w:jc w:val="both"/>
        <w:rPr>
          <w:rFonts w:cstheme="minorHAnsi"/>
          <w:lang w:val="es-UY"/>
        </w:rPr>
      </w:pPr>
      <w:r w:rsidRPr="002C0E9F">
        <w:rPr>
          <w:rFonts w:cstheme="minorHAnsi"/>
          <w:lang w:val="es-UY"/>
        </w:rPr>
        <w:t xml:space="preserve">para </w:t>
      </w:r>
      <w:r>
        <w:rPr>
          <w:rFonts w:cstheme="minorHAnsi"/>
          <w:lang w:val="es-UY"/>
        </w:rPr>
        <w:t>hacer el estudio de</w:t>
      </w:r>
      <w:r w:rsidRPr="002C0E9F">
        <w:rPr>
          <w:rFonts w:cstheme="minorHAnsi"/>
          <w:lang w:val="es-UY"/>
        </w:rPr>
        <w:t xml:space="preserve"> l</w:t>
      </w:r>
      <w:r>
        <w:rPr>
          <w:rFonts w:cstheme="minorHAnsi"/>
          <w:lang w:val="es-UY"/>
        </w:rPr>
        <w:t xml:space="preserve">os tiempos de ejecución y </w:t>
      </w:r>
      <w:r w:rsidR="00B97C5C" w:rsidRPr="00B97C5C">
        <w:rPr>
          <w:rFonts w:cstheme="minorHAnsi"/>
          <w:lang w:val="es-MX"/>
        </w:rPr>
        <w:t>grafi</w:t>
      </w:r>
      <w:r>
        <w:rPr>
          <w:rFonts w:cstheme="minorHAnsi"/>
          <w:lang w:val="es-MX"/>
        </w:rPr>
        <w:t>que</w:t>
      </w:r>
      <w:r w:rsidR="00B97C5C" w:rsidRPr="00B97C5C">
        <w:rPr>
          <w:rFonts w:cstheme="minorHAnsi"/>
          <w:lang w:val="es-MX"/>
        </w:rPr>
        <w:t xml:space="preserve"> el comportamiento de</w:t>
      </w:r>
      <w:r>
        <w:rPr>
          <w:rFonts w:cstheme="minorHAnsi"/>
          <w:lang w:val="es-MX"/>
        </w:rPr>
        <w:t xml:space="preserve"> </w:t>
      </w:r>
      <w:r w:rsidR="00B97C5C" w:rsidRPr="00B97C5C">
        <w:rPr>
          <w:rFonts w:cstheme="minorHAnsi"/>
          <w:lang w:val="es-MX"/>
        </w:rPr>
        <w:t>l</w:t>
      </w:r>
      <w:r>
        <w:rPr>
          <w:rFonts w:cstheme="minorHAnsi"/>
          <w:lang w:val="es-MX"/>
        </w:rPr>
        <w:t xml:space="preserve">os </w:t>
      </w:r>
      <w:r w:rsidR="00B97C5C" w:rsidRPr="00B97C5C">
        <w:rPr>
          <w:rFonts w:cstheme="minorHAnsi"/>
          <w:lang w:val="es-MX"/>
        </w:rPr>
        <w:t>tiempo de utilización de los procesadores</w:t>
      </w:r>
      <w:r w:rsidR="001B1DBA">
        <w:rPr>
          <w:rFonts w:cstheme="minorHAnsi"/>
          <w:lang w:val="es-MX"/>
        </w:rPr>
        <w:t xml:space="preserve"> </w:t>
      </w:r>
      <w:r w:rsidR="00B97C5C" w:rsidRPr="00C36609">
        <w:rPr>
          <w:rFonts w:cstheme="minorHAnsi"/>
          <w:lang w:val="es-MX"/>
        </w:rPr>
        <w:t>que usted haya generado.</w:t>
      </w:r>
      <w:r w:rsidR="00616BC0">
        <w:rPr>
          <w:rFonts w:cstheme="minorHAnsi"/>
          <w:lang w:val="es-MX"/>
        </w:rPr>
        <w:t xml:space="preserve"> Utilice los dos tipos de graficación: clásica y </w:t>
      </w:r>
      <w:proofErr w:type="spellStart"/>
      <w:r w:rsidR="00616BC0" w:rsidRPr="00616BC0">
        <w:rPr>
          <w:rFonts w:cstheme="minorHAnsi"/>
        </w:rPr>
        <w:t>boxplot</w:t>
      </w:r>
      <w:proofErr w:type="spellEnd"/>
      <w:r w:rsidR="00616BC0" w:rsidRPr="00616BC0">
        <w:rPr>
          <w:rFonts w:cstheme="minorHAnsi"/>
        </w:rPr>
        <w:t>.</w:t>
      </w:r>
    </w:p>
    <w:p w14:paraId="297434AC" w14:textId="6A156633" w:rsidR="00A62CBB" w:rsidRDefault="00A62CBB" w:rsidP="001B1DBA">
      <w:pPr>
        <w:jc w:val="both"/>
        <w:rPr>
          <w:rFonts w:cstheme="minorHAnsi"/>
          <w:lang w:val="es-MX"/>
        </w:rPr>
      </w:pPr>
    </w:p>
    <w:p w14:paraId="51FEA9D0" w14:textId="31517590" w:rsidR="00A62CBB" w:rsidRDefault="00A62CBB" w:rsidP="001B1DBA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En caso de ser necesario utilice las </w:t>
      </w:r>
      <w:r w:rsidR="002C0E9F">
        <w:rPr>
          <w:rFonts w:cstheme="minorHAnsi"/>
          <w:lang w:val="es-MX"/>
        </w:rPr>
        <w:t>f</w:t>
      </w:r>
      <w:r>
        <w:rPr>
          <w:rFonts w:cstheme="minorHAnsi"/>
          <w:lang w:val="es-MX"/>
        </w:rPr>
        <w:t xml:space="preserve">unciones optimizadas para procesamiento vectorial: </w:t>
      </w:r>
      <w:r w:rsidRPr="00A62CBB">
        <w:rPr>
          <w:rFonts w:cstheme="minorHAnsi"/>
          <w:lang w:val="es-MX"/>
        </w:rPr>
        <w:t>rowSums(), colSums(), rowMeans() and colMeans()</w:t>
      </w:r>
    </w:p>
    <w:p w14:paraId="14C5EC20" w14:textId="080036E9" w:rsidR="00A62CBB" w:rsidRDefault="00A62CBB" w:rsidP="001B1DBA">
      <w:pPr>
        <w:jc w:val="both"/>
        <w:rPr>
          <w:rFonts w:cstheme="minorHAnsi"/>
          <w:lang w:val="es-MX"/>
        </w:rPr>
      </w:pPr>
    </w:p>
    <w:p w14:paraId="0B472D5D" w14:textId="44A3FC69" w:rsidR="00A62CBB" w:rsidRDefault="00A62CBB" w:rsidP="001B1DBA">
      <w:pPr>
        <w:jc w:val="both"/>
        <w:rPr>
          <w:rFonts w:cstheme="minorHAnsi"/>
          <w:lang w:val="es-MX"/>
        </w:rPr>
      </w:pPr>
    </w:p>
    <w:p w14:paraId="621727C0" w14:textId="2D5CE843" w:rsidR="00A62CBB" w:rsidRDefault="00A62CBB" w:rsidP="001B1DBA">
      <w:pPr>
        <w:jc w:val="both"/>
        <w:rPr>
          <w:rFonts w:cstheme="minorHAnsi"/>
          <w:lang w:val="es-MX"/>
        </w:rPr>
      </w:pPr>
    </w:p>
    <w:p w14:paraId="60472150" w14:textId="23D5E523" w:rsidR="00A62CBB" w:rsidRDefault="00A62CBB" w:rsidP="001B1DBA">
      <w:pPr>
        <w:jc w:val="both"/>
        <w:rPr>
          <w:rFonts w:cstheme="minorHAnsi"/>
          <w:lang w:val="es-MX"/>
        </w:rPr>
      </w:pPr>
    </w:p>
    <w:p w14:paraId="5FC438D8" w14:textId="05C59B1A" w:rsidR="00A62CBB" w:rsidRDefault="00A62CBB" w:rsidP="001B1DBA">
      <w:pPr>
        <w:jc w:val="both"/>
        <w:rPr>
          <w:rFonts w:cstheme="minorHAnsi"/>
          <w:lang w:val="es-MX"/>
        </w:rPr>
      </w:pPr>
    </w:p>
    <w:p w14:paraId="08DBE5C0" w14:textId="7709BE27" w:rsidR="00A62CBB" w:rsidRDefault="00A62CBB" w:rsidP="001B1DBA">
      <w:pPr>
        <w:jc w:val="both"/>
        <w:rPr>
          <w:rFonts w:cstheme="minorHAnsi"/>
          <w:lang w:val="es-MX"/>
        </w:rPr>
      </w:pPr>
    </w:p>
    <w:p w14:paraId="4BD0E257" w14:textId="77777777" w:rsidR="00A62CBB" w:rsidRPr="001B1DBA" w:rsidRDefault="00A62CBB" w:rsidP="001B1DBA">
      <w:pPr>
        <w:jc w:val="both"/>
        <w:rPr>
          <w:rFonts w:cstheme="minorHAnsi"/>
          <w:lang w:val="es-MX"/>
        </w:rPr>
      </w:pPr>
    </w:p>
    <w:sectPr w:rsidR="00A62CBB" w:rsidRPr="001B1D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B83"/>
    <w:multiLevelType w:val="hybridMultilevel"/>
    <w:tmpl w:val="809EAFA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4750A8"/>
    <w:multiLevelType w:val="hybridMultilevel"/>
    <w:tmpl w:val="08EC83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02500"/>
    <w:multiLevelType w:val="hybridMultilevel"/>
    <w:tmpl w:val="45380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244A8"/>
    <w:multiLevelType w:val="hybridMultilevel"/>
    <w:tmpl w:val="DE0297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866259">
    <w:abstractNumId w:val="2"/>
  </w:num>
  <w:num w:numId="2" w16cid:durableId="171460628">
    <w:abstractNumId w:val="3"/>
  </w:num>
  <w:num w:numId="3" w16cid:durableId="1206256809">
    <w:abstractNumId w:val="0"/>
  </w:num>
  <w:num w:numId="4" w16cid:durableId="100220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B8"/>
    <w:rsid w:val="001B1DBA"/>
    <w:rsid w:val="002C0E9F"/>
    <w:rsid w:val="00616BC0"/>
    <w:rsid w:val="00992357"/>
    <w:rsid w:val="00A62CBB"/>
    <w:rsid w:val="00B97C5C"/>
    <w:rsid w:val="00C36609"/>
    <w:rsid w:val="00D151B8"/>
    <w:rsid w:val="00D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BE498"/>
  <w15:chartTrackingRefBased/>
  <w15:docId w15:val="{533AAE90-E87A-2045-94FD-8779CEB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151B8"/>
    <w:pPr>
      <w:autoSpaceDE w:val="0"/>
      <w:autoSpaceDN w:val="0"/>
      <w:adjustRightInd w:val="0"/>
    </w:pPr>
    <w:rPr>
      <w:rFonts w:ascii="Menlo" w:hAnsi="Menlo" w:cs="Menlo"/>
      <w:color w:val="000000"/>
      <w:lang w:val="es-MX"/>
    </w:rPr>
  </w:style>
  <w:style w:type="paragraph" w:styleId="Prrafodelista">
    <w:name w:val="List Paragraph"/>
    <w:basedOn w:val="Normal"/>
    <w:uiPriority w:val="34"/>
    <w:qFormat/>
    <w:rsid w:val="001B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Suros</dc:creator>
  <cp:keywords/>
  <dc:description/>
  <cp:lastModifiedBy>Rina Suros</cp:lastModifiedBy>
  <cp:revision>5</cp:revision>
  <dcterms:created xsi:type="dcterms:W3CDTF">2022-11-20T19:22:00Z</dcterms:created>
  <dcterms:modified xsi:type="dcterms:W3CDTF">2022-11-21T14:26:00Z</dcterms:modified>
</cp:coreProperties>
</file>